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60"/>
        <w:rPr>
          <w:rFonts w:ascii="Calibri" w:cs="Calibri" w:hAnsi="Calibri" w:eastAsia="Calibri"/>
          <w:b w:val="1"/>
          <w:bCs w:val="1"/>
          <w:sz w:val="32"/>
          <w:szCs w:val="32"/>
        </w:rPr>
      </w:pPr>
    </w:p>
    <w:p>
      <w:pPr>
        <w:pStyle w:val="Body A"/>
        <w:spacing w:after="160"/>
        <w:rPr>
          <w:rFonts w:ascii="Calibri" w:cs="Calibri" w:hAnsi="Calibri" w:eastAsia="Calibri"/>
          <w:b w:val="1"/>
          <w:bCs w:val="1"/>
          <w:sz w:val="32"/>
          <w:szCs w:val="32"/>
        </w:rPr>
      </w:pPr>
    </w:p>
    <w:p>
      <w:pPr>
        <w:pStyle w:val="Body A"/>
        <w:spacing w:after="160"/>
        <w:rPr>
          <w:rFonts w:ascii="Calibri" w:cs="Calibri" w:hAnsi="Calibri" w:eastAsia="Calibri"/>
          <w:b w:val="1"/>
          <w:bCs w:val="1"/>
          <w:sz w:val="32"/>
          <w:szCs w:val="32"/>
        </w:rPr>
      </w:pPr>
      <w:r>
        <w:rPr>
          <w:rFonts w:ascii="Calibri" w:cs="Calibri" w:hAnsi="Calibri" w:eastAsia="Calibri"/>
          <w:b w:val="1"/>
          <w:bCs w:val="1"/>
          <w:sz w:val="32"/>
          <w:szCs w:val="32"/>
          <w:rtl w:val="0"/>
          <w:lang w:val="en-US"/>
        </w:rPr>
        <w:t>SLOW THINKING</w:t>
      </w:r>
    </w:p>
    <w:p>
      <w:pPr>
        <w:pStyle w:val="Body A"/>
        <w:spacing w:after="160"/>
        <w:rPr>
          <w:rFonts w:ascii="Calibri" w:cs="Calibri" w:hAnsi="Calibri" w:eastAsia="Calibri"/>
          <w:b w:val="1"/>
          <w:bCs w:val="1"/>
          <w:sz w:val="32"/>
          <w:szCs w:val="32"/>
        </w:rPr>
      </w:pPr>
      <w:r>
        <w:rPr>
          <w:rFonts w:ascii="Calibri" w:cs="Calibri" w:hAnsi="Calibri" w:eastAsia="Calibri"/>
          <w:b w:val="1"/>
          <w:bCs w:val="1"/>
          <w:sz w:val="32"/>
          <w:szCs w:val="32"/>
          <w:rtl w:val="0"/>
          <w:lang w:val="en-US"/>
        </w:rPr>
        <w:t>SESSION #6: CREATING CIRCUS IN EXTRAORDINARY TIMES</w:t>
      </w:r>
    </w:p>
    <w:p>
      <w:pPr>
        <w:pStyle w:val="Body A"/>
        <w:spacing w:after="160"/>
        <w:rPr>
          <w:rFonts w:ascii="Calibri" w:cs="Calibri" w:hAnsi="Calibri" w:eastAsia="Calibri"/>
          <w:sz w:val="32"/>
          <w:szCs w:val="32"/>
        </w:rPr>
      </w:pPr>
      <w:r>
        <w:rPr>
          <w:rFonts w:ascii="Calibri" w:cs="Calibri" w:hAnsi="Calibri" w:eastAsia="Calibri"/>
          <w:b w:val="1"/>
          <w:bCs w:val="1"/>
          <w:sz w:val="32"/>
          <w:szCs w:val="32"/>
          <w:rtl w:val="0"/>
          <w:lang w:val="en-US"/>
        </w:rPr>
        <w:t>Wednesday 4</w:t>
      </w:r>
      <w:r>
        <w:rPr>
          <w:rFonts w:ascii="Calibri" w:cs="Calibri" w:hAnsi="Calibri" w:eastAsia="Calibri"/>
          <w:b w:val="1"/>
          <w:bCs w:val="1"/>
          <w:sz w:val="32"/>
          <w:szCs w:val="32"/>
          <w:vertAlign w:val="superscript"/>
          <w:rtl w:val="0"/>
          <w:lang w:val="en-US"/>
        </w:rPr>
        <w:t>th</w:t>
      </w:r>
      <w:r>
        <w:rPr>
          <w:rFonts w:ascii="Calibri" w:cs="Calibri" w:hAnsi="Calibri" w:eastAsia="Calibri"/>
          <w:b w:val="1"/>
          <w:bCs w:val="1"/>
          <w:sz w:val="32"/>
          <w:szCs w:val="32"/>
          <w:rtl w:val="0"/>
          <w:lang w:val="en-US"/>
        </w:rPr>
        <w:t xml:space="preserve"> November 2020</w:t>
      </w:r>
    </w:p>
    <w:p>
      <w:pPr>
        <w:pStyle w:val="Body A"/>
        <w:spacing w:after="160"/>
        <w:rPr>
          <w:rFonts w:ascii="Calibri" w:cs="Calibri" w:hAnsi="Calibri" w:eastAsia="Calibri"/>
          <w:lang w:val="de-DE"/>
        </w:rPr>
      </w:pPr>
      <w:r>
        <w:rPr>
          <w:rFonts w:ascii="Calibri" w:cs="Calibri" w:hAnsi="Calibri" w:eastAsia="Calibri"/>
          <w:rtl w:val="0"/>
          <w:lang w:val="de-DE"/>
        </w:rPr>
        <w:t>Upswing</w:t>
      </w:r>
      <w:r>
        <w:rPr>
          <w:rFonts w:ascii="Calibri" w:cs="Calibri" w:hAnsi="Calibri" w:eastAsia="Calibri"/>
          <w:rtl w:val="0"/>
          <w:lang w:val="de-DE"/>
        </w:rPr>
        <w:t>’</w:t>
      </w:r>
      <w:r>
        <w:rPr>
          <w:rFonts w:ascii="Calibri" w:cs="Calibri" w:hAnsi="Calibri" w:eastAsia="Calibri"/>
          <w:rtl w:val="0"/>
          <w:lang w:val="de-DE"/>
        </w:rPr>
        <w:t xml:space="preserve">s </w:t>
      </w:r>
      <w:r>
        <w:rPr>
          <w:rFonts w:ascii="Calibri" w:cs="Calibri" w:hAnsi="Calibri" w:eastAsia="Calibri"/>
          <w:i w:val="1"/>
          <w:iCs w:val="1"/>
          <w:rtl w:val="0"/>
          <w:lang w:val="de-DE"/>
        </w:rPr>
        <w:t>Slow Thinking</w:t>
      </w:r>
      <w:r>
        <w:rPr>
          <w:rFonts w:ascii="Calibri" w:cs="Calibri" w:hAnsi="Calibri" w:eastAsia="Calibri"/>
          <w:rtl w:val="0"/>
          <w:lang w:val="de-DE"/>
        </w:rPr>
        <w:t xml:space="preserve"> is a series of collective, online and free-to-attend conversations that respond to the needs of the circus sector. We are inviting circus artists, practitioners and programmers to join and discuss topics that we, as a sector, feel preoccupied with at this time.  </w:t>
      </w:r>
    </w:p>
    <w:p>
      <w:pPr>
        <w:pStyle w:val="Body A"/>
        <w:spacing w:after="160"/>
        <w:rPr>
          <w:rFonts w:ascii="Calibri" w:cs="Calibri" w:hAnsi="Calibri" w:eastAsia="Calibri"/>
          <w:b w:val="1"/>
          <w:bCs w:val="1"/>
          <w:lang w:val="de-DE"/>
        </w:rPr>
      </w:pPr>
    </w:p>
    <w:p>
      <w:pPr>
        <w:pStyle w:val="Body A"/>
        <w:spacing w:after="160"/>
        <w:rPr>
          <w:rFonts w:ascii="Calibri" w:cs="Calibri" w:hAnsi="Calibri" w:eastAsia="Calibri"/>
          <w:b w:val="1"/>
          <w:bCs w:val="1"/>
          <w:lang w:val="de-DE"/>
        </w:rPr>
      </w:pPr>
      <w:r>
        <w:rPr>
          <w:rFonts w:ascii="Calibri" w:cs="Calibri" w:hAnsi="Calibri" w:eastAsia="Calibri"/>
          <w:b w:val="1"/>
          <w:bCs w:val="1"/>
          <w:rtl w:val="0"/>
          <w:lang w:val="de-DE"/>
        </w:rPr>
        <w:t>SESSION 6: CREATING CIRCUS IN EXTRAORDINARY TIMES</w:t>
      </w:r>
    </w:p>
    <w:p>
      <w:pPr>
        <w:pStyle w:val="Body A"/>
        <w:spacing w:after="160"/>
        <w:rPr>
          <w:rFonts w:ascii="Calibri" w:cs="Calibri" w:hAnsi="Calibri" w:eastAsia="Calibri"/>
          <w:lang w:val="de-DE"/>
        </w:rPr>
      </w:pPr>
      <w:r>
        <w:rPr>
          <w:rFonts w:ascii="Calibri" w:cs="Calibri" w:hAnsi="Calibri" w:eastAsia="Calibri"/>
          <w:rtl w:val="0"/>
          <w:lang w:val="de-DE"/>
        </w:rPr>
        <w:t xml:space="preserve">Since the last Slow Thinking session in July, the sector has been finding ways to create, to present work, and to engage audiences both online and in person. In Session 6, we discussed creation in these extraordinary times, with some food for thought provided by circus artists and organisations in the form of newly created work. These creative insights </w:t>
      </w:r>
      <w:r>
        <w:rPr>
          <w:rFonts w:ascii="Calibri" w:cs="Calibri" w:hAnsi="Calibri" w:eastAsia="Calibri"/>
          <w:rtl w:val="0"/>
          <w:lang w:val="de-DE"/>
        </w:rPr>
        <w:t xml:space="preserve">– </w:t>
      </w:r>
      <w:r>
        <w:rPr>
          <w:rFonts w:ascii="Calibri" w:cs="Calibri" w:hAnsi="Calibri" w:eastAsia="Calibri"/>
          <w:rtl w:val="0"/>
          <w:lang w:val="de-DE"/>
        </w:rPr>
        <w:t xml:space="preserve">shared as audio-visual content - served as a springboard for an open collective discussion. </w:t>
      </w:r>
    </w:p>
    <w:p>
      <w:pPr>
        <w:pStyle w:val="Body A"/>
        <w:spacing w:after="160"/>
        <w:rPr>
          <w:rFonts w:ascii="Calibri" w:cs="Calibri" w:hAnsi="Calibri" w:eastAsia="Calibri"/>
          <w:color w:val="000000"/>
          <w:u w:color="000000"/>
        </w:rPr>
      </w:pPr>
      <w:r>
        <w:rPr>
          <w:rFonts w:ascii="Calibri" w:cs="Calibri" w:hAnsi="Calibri" w:eastAsia="Calibri"/>
          <w:color w:val="000000"/>
          <w:u w:color="000000"/>
          <w:rtl w:val="0"/>
          <w:lang w:val="en-US"/>
        </w:rPr>
        <w:t xml:space="preserve">Below is a written summary of the initial conversations with contributors sharing work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and links to their videos. Following that, you will find links to the recorded open discussion, an audio only version of the discussion, and a transcript. </w:t>
      </w:r>
    </w:p>
    <w:p>
      <w:pPr>
        <w:pStyle w:val="Body A"/>
        <w:spacing w:after="160"/>
        <w:rPr>
          <w:rFonts w:ascii="Calibri" w:cs="Calibri" w:hAnsi="Calibri" w:eastAsia="Calibri"/>
          <w:color w:val="000000"/>
          <w:sz w:val="22"/>
          <w:szCs w:val="22"/>
          <w:u w:color="000000"/>
        </w:rPr>
      </w:pPr>
    </w:p>
    <w:p>
      <w:pPr>
        <w:pStyle w:val="Body A"/>
        <w:spacing w:after="160"/>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CONTRIBUTORS</w:t>
      </w:r>
    </w:p>
    <w:p>
      <w:pPr>
        <w:pStyle w:val="Body A"/>
        <w:spacing w:after="160"/>
        <w:rPr>
          <w:rFonts w:ascii="Calibri" w:cs="Calibri" w:hAnsi="Calibri" w:eastAsia="Calibri"/>
          <w:b w:val="1"/>
          <w:bCs w:val="1"/>
          <w:color w:val="000000"/>
          <w:u w:color="000000"/>
        </w:rPr>
      </w:pPr>
      <w:r>
        <w:rPr>
          <w:rFonts w:ascii="Calibri" w:cs="Calibri" w:hAnsi="Calibri" w:eastAsia="Calibri"/>
          <w:color w:val="000000"/>
          <w:u w:color="000000"/>
          <w:rtl w:val="0"/>
          <w:lang w:val="en-US"/>
        </w:rPr>
        <w:t xml:space="preserve">This session included contributions and provocations from: </w:t>
      </w:r>
    </w:p>
    <w:p>
      <w:pPr>
        <w:pStyle w:val="Body A"/>
        <w:numPr>
          <w:ilvl w:val="0"/>
          <w:numId w:val="2"/>
        </w:numPr>
        <w:bidi w:val="0"/>
        <w:spacing w:after="160"/>
        <w:ind w:right="0"/>
        <w:jc w:val="left"/>
        <w:rPr>
          <w:rFonts w:ascii="Calibri" w:cs="Calibri" w:hAnsi="Calibri" w:eastAsia="Calibri"/>
          <w:color w:val="000000"/>
          <w:u w:color="000000"/>
          <w:rtl w:val="0"/>
          <w:lang w:val="en-US"/>
        </w:rPr>
      </w:pPr>
      <w:r>
        <w:rPr>
          <w:rFonts w:ascii="Calibri" w:cs="Calibri" w:hAnsi="Calibri" w:eastAsia="Calibri"/>
          <w:rtl w:val="0"/>
          <w:lang w:val="en-US"/>
        </w:rPr>
        <w:t xml:space="preserve">Jerone Marsh-Reid and Susan Kempster, Upswing, </w:t>
      </w:r>
      <w:r>
        <w:rPr>
          <w:rFonts w:ascii="Calibri" w:cs="Calibri" w:hAnsi="Calibri" w:eastAsia="Calibri"/>
          <w:i w:val="1"/>
          <w:iCs w:val="1"/>
          <w:rtl w:val="0"/>
          <w:lang w:val="en-US"/>
        </w:rPr>
        <w:t>Catch Me</w:t>
      </w:r>
    </w:p>
    <w:p>
      <w:pPr>
        <w:pStyle w:val="Body A"/>
        <w:numPr>
          <w:ilvl w:val="0"/>
          <w:numId w:val="2"/>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Lina Johansson, Silvia Fratelli and Freya Stokka, Mimbre, </w:t>
      </w:r>
      <w:r>
        <w:rPr>
          <w:rFonts w:ascii="Calibri" w:cs="Calibri" w:hAnsi="Calibri" w:eastAsia="Calibri"/>
          <w:i w:val="1"/>
          <w:iCs w:val="1"/>
          <w:color w:val="000000"/>
          <w:u w:color="000000"/>
          <w:rtl w:val="0"/>
          <w:lang w:val="en-US"/>
        </w:rPr>
        <w:t xml:space="preserve">In the Park </w:t>
      </w:r>
      <w:r>
        <w:rPr>
          <w:rFonts w:ascii="Calibri" w:cs="Calibri" w:hAnsi="Calibri" w:eastAsia="Calibri"/>
          <w:color w:val="000000"/>
          <w:u w:color="000000"/>
          <w:rtl w:val="0"/>
          <w:lang w:val="en-US"/>
        </w:rPr>
        <w:t xml:space="preserve">and </w:t>
      </w:r>
      <w:r>
        <w:rPr>
          <w:rFonts w:ascii="Calibri" w:cs="Calibri" w:hAnsi="Calibri" w:eastAsia="Calibri"/>
          <w:i w:val="1"/>
          <w:iCs w:val="1"/>
          <w:color w:val="000000"/>
          <w:u w:color="000000"/>
          <w:rtl w:val="0"/>
          <w:lang w:val="en-US"/>
        </w:rPr>
        <w:t>To Untouch</w:t>
      </w:r>
    </w:p>
    <w:p>
      <w:pPr>
        <w:pStyle w:val="Body A"/>
        <w:numPr>
          <w:ilvl w:val="0"/>
          <w:numId w:val="2"/>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Massimiliano Rossetti, Lost in Translation Circus, </w:t>
      </w:r>
      <w:r>
        <w:rPr>
          <w:rFonts w:ascii="Calibri" w:cs="Calibri" w:hAnsi="Calibri" w:eastAsia="Calibri"/>
          <w:i w:val="1"/>
          <w:iCs w:val="1"/>
          <w:color w:val="000000"/>
          <w:u w:color="000000"/>
          <w:rtl w:val="0"/>
          <w:lang w:val="en-US"/>
        </w:rPr>
        <w:t>Interlude Circus</w:t>
      </w:r>
    </w:p>
    <w:p>
      <w:pPr>
        <w:pStyle w:val="Body A"/>
        <w:numPr>
          <w:ilvl w:val="0"/>
          <w:numId w:val="2"/>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Sadiq Sadiq, </w:t>
      </w:r>
      <w:r>
        <w:rPr>
          <w:rFonts w:ascii="Calibri" w:cs="Calibri" w:hAnsi="Calibri" w:eastAsia="Calibri"/>
          <w:i w:val="1"/>
          <w:iCs w:val="1"/>
          <w:color w:val="000000"/>
          <w:u w:color="000000"/>
          <w:rtl w:val="0"/>
          <w:lang w:val="en-US"/>
        </w:rPr>
        <w:t>The Chosen Haram</w:t>
      </w:r>
    </w:p>
    <w:p>
      <w:pPr>
        <w:pStyle w:val="Body A"/>
        <w:spacing w:after="160"/>
        <w:rPr>
          <w:rFonts w:ascii="Calibri" w:cs="Calibri" w:hAnsi="Calibri" w:eastAsia="Calibri"/>
          <w:color w:val="000000"/>
          <w:u w:color="000000"/>
        </w:rPr>
      </w:pPr>
    </w:p>
    <w:p>
      <w:pPr>
        <w:pStyle w:val="Body A"/>
        <w:spacing w:after="160"/>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For full biographies and information on the projects each artist / organisation spoke about, see pages 4 and 5. </w:t>
      </w: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p>
    <w:p>
      <w:pPr>
        <w:pStyle w:val="Body A"/>
        <w:numPr>
          <w:ilvl w:val="0"/>
          <w:numId w:val="4"/>
        </w:numPr>
        <w:bidi w:val="0"/>
        <w:spacing w:after="160"/>
        <w:ind w:right="0"/>
        <w:jc w:val="left"/>
        <w:rPr>
          <w:rFonts w:ascii="Calibri" w:cs="Calibri" w:hAnsi="Calibri" w:eastAsia="Calibri"/>
          <w:b w:val="1"/>
          <w:bCs w:val="1"/>
          <w:color w:val="000000"/>
          <w:u w:color="000000"/>
          <w:rtl w:val="0"/>
          <w:lang w:val="en-US"/>
        </w:rPr>
      </w:pPr>
      <w:r>
        <w:rPr>
          <w:rFonts w:ascii="Calibri" w:cs="Calibri" w:hAnsi="Calibri" w:eastAsia="Calibri"/>
          <w:b w:val="1"/>
          <w:bCs w:val="1"/>
          <w:color w:val="000000"/>
          <w:u w:color="000000"/>
          <w:rtl w:val="0"/>
          <w:lang w:val="en-US"/>
        </w:rPr>
        <w:t xml:space="preserve">KEY SUMMARY POINTS </w:t>
      </w:r>
      <w:r>
        <w:rPr>
          <w:rFonts w:ascii="Calibri" w:cs="Calibri" w:hAnsi="Calibri" w:eastAsia="Calibri"/>
          <w:b w:val="1"/>
          <w:bCs w:val="1"/>
          <w:color w:val="000000"/>
          <w:u w:color="000000"/>
          <w:rtl w:val="0"/>
          <w:lang w:val="en-US"/>
        </w:rPr>
        <w:t xml:space="preserve">– </w:t>
      </w:r>
      <w:r>
        <w:rPr>
          <w:rFonts w:ascii="Calibri" w:cs="Calibri" w:hAnsi="Calibri" w:eastAsia="Calibri"/>
          <w:b w:val="1"/>
          <w:bCs w:val="1"/>
          <w:color w:val="000000"/>
          <w:u w:color="000000"/>
          <w:rtl w:val="0"/>
          <w:lang w:val="en-US"/>
        </w:rPr>
        <w:t xml:space="preserve">CONTRIBUTOR SHARING SECTION: </w:t>
      </w: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Jerone Marsh-Reid and Susan Kempster, </w:t>
      </w:r>
      <w:r>
        <w:rPr>
          <w:rFonts w:ascii="Calibri" w:cs="Calibri" w:hAnsi="Calibri" w:eastAsia="Calibri"/>
          <w:b w:val="1"/>
          <w:bCs w:val="1"/>
          <w:i w:val="1"/>
          <w:iCs w:val="1"/>
          <w:color w:val="000000"/>
          <w:u w:color="000000"/>
          <w:rtl w:val="0"/>
          <w:lang w:val="en-US"/>
        </w:rPr>
        <w:t>Catch Me</w:t>
      </w:r>
    </w:p>
    <w:p>
      <w:pPr>
        <w:pStyle w:val="Body A"/>
        <w:spacing w:after="160"/>
        <w:ind w:firstLine="1"/>
        <w:rPr>
          <w:rFonts w:ascii="Calibri" w:cs="Calibri" w:hAnsi="Calibri" w:eastAsia="Calibri"/>
          <w:color w:val="000000"/>
          <w:u w:color="000000"/>
        </w:rPr>
      </w:pPr>
      <w:r>
        <w:rPr>
          <w:rStyle w:val="Hyperlink.0"/>
        </w:rPr>
        <w:fldChar w:fldCharType="begin" w:fldLock="0"/>
      </w:r>
      <w:r>
        <w:rPr>
          <w:rStyle w:val="Hyperlink.0"/>
        </w:rPr>
        <w:instrText xml:space="preserve"> HYPERLINK "https://www.youtube.com/watch?v=oDgEjMTX5q8"</w:instrText>
      </w:r>
      <w:r>
        <w:rPr>
          <w:rStyle w:val="Hyperlink.0"/>
        </w:rPr>
        <w:fldChar w:fldCharType="separate" w:fldLock="0"/>
      </w:r>
      <w:r>
        <w:rPr>
          <w:rStyle w:val="Hyperlink.0"/>
          <w:rtl w:val="0"/>
          <w:lang w:val="en-US"/>
        </w:rPr>
        <w:t>Click here</w:t>
      </w:r>
      <w:r>
        <w:rPr/>
        <w:fldChar w:fldCharType="end" w:fldLock="0"/>
      </w:r>
      <w:r>
        <w:rPr>
          <w:rFonts w:ascii="Calibri" w:cs="Calibri" w:hAnsi="Calibri" w:eastAsia="Calibri"/>
          <w:color w:val="c00000"/>
          <w:u w:color="c00000"/>
          <w:rtl w:val="0"/>
          <w:lang w:val="en-US"/>
        </w:rPr>
        <w:t xml:space="preserve"> </w:t>
      </w:r>
      <w:r>
        <w:rPr>
          <w:rFonts w:ascii="Calibri" w:cs="Calibri" w:hAnsi="Calibri" w:eastAsia="Calibri"/>
          <w:color w:val="000000"/>
          <w:u w:color="000000"/>
          <w:rtl w:val="0"/>
          <w:lang w:val="en-US"/>
        </w:rPr>
        <w:t>to view the trailer shared at the session</w:t>
      </w:r>
    </w:p>
    <w:p>
      <w:pPr>
        <w:pStyle w:val="Body A"/>
        <w:spacing w:after="160"/>
        <w:rPr>
          <w:rFonts w:ascii="Calibri" w:cs="Calibri" w:hAnsi="Calibri" w:eastAsia="Calibri"/>
          <w:color w:val="000000"/>
          <w:u w:color="000000"/>
        </w:rPr>
      </w:pPr>
      <w:r>
        <w:rPr>
          <w:rFonts w:ascii="Calibri" w:cs="Calibri" w:hAnsi="Calibri" w:eastAsia="Calibri"/>
          <w:color w:val="000000"/>
          <w:u w:color="000000"/>
          <w:rtl w:val="0"/>
          <w:lang w:val="en-US"/>
        </w:rPr>
        <w:t>Key summary points:</w:t>
      </w:r>
    </w:p>
    <w:p>
      <w:pPr>
        <w:pStyle w:val="Body A"/>
        <w:numPr>
          <w:ilvl w:val="0"/>
          <w:numId w:val="6"/>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Reworking an existing piece meant that Jerone and Susan already had the memory of each other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weight, what each other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bodies felt like, and how they moved. This meant that they were able to tap into those memories as the socially distanced no-touch piece was created;</w:t>
      </w:r>
    </w:p>
    <w:p>
      <w:pPr>
        <w:pStyle w:val="Body A"/>
        <w:numPr>
          <w:ilvl w:val="0"/>
          <w:numId w:val="6"/>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Filming the performance for digital sharing enabled a focus on the nuances of the performance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previously unseen angles and details that would not be seen by a live audience members;</w:t>
      </w:r>
    </w:p>
    <w:p>
      <w:pPr>
        <w:pStyle w:val="Body A"/>
        <w:numPr>
          <w:ilvl w:val="0"/>
          <w:numId w:val="6"/>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The experience of performing live to a socially distanced audience wearing masks was difficult in the first instance, as Jerone and Susan could not read and respond to audience reactions;</w:t>
      </w:r>
    </w:p>
    <w:p>
      <w:pPr>
        <w:pStyle w:val="Body A"/>
        <w:numPr>
          <w:ilvl w:val="0"/>
          <w:numId w:val="6"/>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The piece organically took on themes related to this time, without losing the original concept of the live version created last year. </w:t>
      </w: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r>
        <w:rPr>
          <w:rFonts w:ascii="Calibri" w:cs="Calibri" w:hAnsi="Calibri" w:eastAsia="Calibri"/>
          <w:b w:val="1"/>
          <w:bCs w:val="1"/>
          <w:color w:val="000000"/>
          <w:u w:color="000000"/>
          <w:rtl w:val="0"/>
        </w:rPr>
        <w:tab/>
        <w:t xml:space="preserve">Lina Johansson, Silvia Fratelli and Freya Stokka, Mimbre, </w:t>
      </w:r>
      <w:r>
        <w:rPr>
          <w:rFonts w:ascii="Calibri" w:cs="Calibri" w:hAnsi="Calibri" w:eastAsia="Calibri"/>
          <w:b w:val="1"/>
          <w:bCs w:val="1"/>
          <w:i w:val="1"/>
          <w:iCs w:val="1"/>
          <w:color w:val="000000"/>
          <w:u w:color="000000"/>
          <w:rtl w:val="0"/>
          <w:lang w:val="en-US"/>
        </w:rPr>
        <w:t>In the Park</w:t>
      </w:r>
      <w:r>
        <w:rPr>
          <w:rFonts w:ascii="Calibri" w:cs="Calibri" w:hAnsi="Calibri" w:eastAsia="Calibri"/>
          <w:b w:val="1"/>
          <w:bCs w:val="1"/>
          <w:color w:val="000000"/>
          <w:u w:color="000000"/>
          <w:rtl w:val="0"/>
          <w:lang w:val="en-US"/>
        </w:rPr>
        <w:t xml:space="preserve"> and </w:t>
      </w:r>
      <w:r>
        <w:rPr>
          <w:rFonts w:ascii="Calibri" w:cs="Calibri" w:hAnsi="Calibri" w:eastAsia="Calibri"/>
          <w:b w:val="1"/>
          <w:bCs w:val="1"/>
          <w:i w:val="1"/>
          <w:iCs w:val="1"/>
          <w:color w:val="000000"/>
          <w:u w:color="000000"/>
          <w:rtl w:val="0"/>
          <w:lang w:val="en-US"/>
        </w:rPr>
        <w:t>To Untouch</w:t>
      </w:r>
    </w:p>
    <w:p>
      <w:pPr>
        <w:pStyle w:val="Body A"/>
        <w:spacing w:after="160"/>
        <w:rPr>
          <w:rFonts w:ascii="Calibri" w:cs="Calibri" w:hAnsi="Calibri" w:eastAsia="Calibri"/>
          <w:b w:val="1"/>
          <w:bCs w:val="1"/>
          <w:color w:val="000000"/>
          <w:u w:color="000000"/>
        </w:rPr>
      </w:pPr>
      <w:r>
        <w:rPr>
          <w:rStyle w:val="Hyperlink.0"/>
        </w:rPr>
        <w:fldChar w:fldCharType="begin" w:fldLock="0"/>
      </w:r>
      <w:r>
        <w:rPr>
          <w:rStyle w:val="Hyperlink.0"/>
        </w:rPr>
        <w:instrText xml:space="preserve"> HYPERLINK "https://mimbre.co.uk/watch-in-the-park-a-digital-performance/"</w:instrText>
      </w:r>
      <w:r>
        <w:rPr>
          <w:rStyle w:val="Hyperlink.0"/>
        </w:rPr>
        <w:fldChar w:fldCharType="separate" w:fldLock="0"/>
      </w:r>
      <w:r>
        <w:rPr>
          <w:rStyle w:val="Hyperlink.0"/>
          <w:rtl w:val="0"/>
          <w:lang w:val="en-US"/>
        </w:rPr>
        <w:t>Click here</w:t>
      </w:r>
      <w:r>
        <w:rPr/>
        <w:fldChar w:fldCharType="end" w:fldLock="0"/>
      </w:r>
      <w:r>
        <w:rPr>
          <w:rFonts w:ascii="Calibri" w:cs="Calibri" w:hAnsi="Calibri" w:eastAsia="Calibri"/>
          <w:b w:val="1"/>
          <w:bCs w:val="1"/>
          <w:color w:val="c00000"/>
          <w:u w:color="c00000"/>
          <w:rtl w:val="0"/>
          <w:lang w:val="en-US"/>
        </w:rPr>
        <w:t xml:space="preserve"> </w:t>
      </w:r>
      <w:r>
        <w:rPr>
          <w:rFonts w:ascii="Calibri" w:cs="Calibri" w:hAnsi="Calibri" w:eastAsia="Calibri"/>
          <w:color w:val="000000"/>
          <w:u w:color="000000"/>
          <w:rtl w:val="0"/>
          <w:lang w:val="en-US"/>
        </w:rPr>
        <w:t xml:space="preserve">to view </w:t>
      </w:r>
      <w:r>
        <w:rPr>
          <w:rFonts w:ascii="Calibri" w:cs="Calibri" w:hAnsi="Calibri" w:eastAsia="Calibri"/>
          <w:i w:val="1"/>
          <w:iCs w:val="1"/>
          <w:color w:val="000000"/>
          <w:u w:color="000000"/>
          <w:rtl w:val="0"/>
          <w:lang w:val="en-US"/>
        </w:rPr>
        <w:t>In the Park</w:t>
      </w:r>
    </w:p>
    <w:p>
      <w:pPr>
        <w:pStyle w:val="Body A"/>
        <w:spacing w:after="160"/>
        <w:rPr>
          <w:rFonts w:ascii="Calibri" w:cs="Calibri" w:hAnsi="Calibri" w:eastAsia="Calibri"/>
          <w:color w:val="000000"/>
          <w:u w:color="000000"/>
        </w:rPr>
      </w:pPr>
      <w:r>
        <w:rPr>
          <w:rFonts w:ascii="Calibri" w:cs="Calibri" w:hAnsi="Calibri" w:eastAsia="Calibri"/>
          <w:color w:val="000000"/>
          <w:u w:color="000000"/>
          <w:rtl w:val="0"/>
          <w:lang w:val="en-US"/>
        </w:rPr>
        <w:t>Key summary points:</w:t>
      </w:r>
    </w:p>
    <w:p>
      <w:pPr>
        <w:pStyle w:val="Body A"/>
        <w:numPr>
          <w:ilvl w:val="0"/>
          <w:numId w:val="8"/>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As an acrobalance company, Mimbre had the challenge of creating </w:t>
      </w:r>
      <w:r>
        <w:rPr>
          <w:rFonts w:ascii="Calibri" w:cs="Calibri" w:hAnsi="Calibri" w:eastAsia="Calibri"/>
          <w:i w:val="1"/>
          <w:iCs w:val="1"/>
          <w:color w:val="000000"/>
          <w:u w:color="000000"/>
          <w:rtl w:val="0"/>
          <w:lang w:val="en-US"/>
        </w:rPr>
        <w:t>In The Park</w:t>
      </w:r>
      <w:r>
        <w:rPr>
          <w:rFonts w:ascii="Calibri" w:cs="Calibri" w:hAnsi="Calibri" w:eastAsia="Calibri"/>
          <w:color w:val="000000"/>
          <w:u w:color="000000"/>
          <w:rtl w:val="0"/>
          <w:lang w:val="en-US"/>
        </w:rPr>
        <w:t xml:space="preserve"> – </w:t>
      </w:r>
      <w:r>
        <w:rPr>
          <w:rFonts w:ascii="Calibri" w:cs="Calibri" w:hAnsi="Calibri" w:eastAsia="Calibri"/>
          <w:color w:val="000000"/>
          <w:u w:color="000000"/>
          <w:rtl w:val="0"/>
          <w:lang w:val="en-US"/>
        </w:rPr>
        <w:t xml:space="preserve">a filmed performance for Newham Unlocked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socially distanced. This meant playing with apparatus, angles, composition of shots to portray the balance and height that would usually feature in their shows;</w:t>
      </w:r>
    </w:p>
    <w:p>
      <w:pPr>
        <w:pStyle w:val="Body A"/>
        <w:numPr>
          <w:ilvl w:val="0"/>
          <w:numId w:val="8"/>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Artists could feel lonely in the process of creation, especially when so much of the work centres on touch and support of one another. </w:t>
      </w:r>
    </w:p>
    <w:p>
      <w:pPr>
        <w:pStyle w:val="Body A"/>
        <w:numPr>
          <w:ilvl w:val="0"/>
          <w:numId w:val="8"/>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After lockdown and a pause in training / rehearsing together, the reconditioning of artists bodies was important when returning to creation.</w:t>
      </w:r>
    </w:p>
    <w:p>
      <w:pPr>
        <w:pStyle w:val="Body A"/>
        <w:numPr>
          <w:ilvl w:val="0"/>
          <w:numId w:val="8"/>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Touch in </w:t>
      </w:r>
      <w:r>
        <w:rPr>
          <w:rFonts w:ascii="Calibri" w:cs="Calibri" w:hAnsi="Calibri" w:eastAsia="Calibri"/>
          <w:i w:val="1"/>
          <w:iCs w:val="1"/>
          <w:color w:val="000000"/>
          <w:u w:color="000000"/>
          <w:rtl w:val="0"/>
          <w:lang w:val="en-US"/>
        </w:rPr>
        <w:t>To Untouch</w:t>
      </w:r>
      <w:r>
        <w:rPr>
          <w:rFonts w:ascii="Calibri" w:cs="Calibri" w:hAnsi="Calibri" w:eastAsia="Calibri"/>
          <w:color w:val="000000"/>
          <w:u w:color="000000"/>
          <w:rtl w:val="0"/>
          <w:lang w:val="en-US"/>
        </w:rPr>
        <w:t xml:space="preserve"> was handled carefully, and the performance built up to the point of touch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so that this did not trigger audience members, and to show the importance of that moment. </w:t>
      </w: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r>
        <w:rPr>
          <w:rFonts w:ascii="Calibri" w:cs="Calibri" w:hAnsi="Calibri" w:eastAsia="Calibri"/>
          <w:b w:val="1"/>
          <w:bCs w:val="1"/>
          <w:color w:val="000000"/>
          <w:u w:color="000000"/>
          <w:rtl w:val="0"/>
        </w:rPr>
        <w:tab/>
        <w:t xml:space="preserve">Massimiliano Rossetti, Lost in Translation Circus, </w:t>
      </w:r>
      <w:r>
        <w:rPr>
          <w:rFonts w:ascii="Calibri" w:cs="Calibri" w:hAnsi="Calibri" w:eastAsia="Calibri"/>
          <w:b w:val="1"/>
          <w:bCs w:val="1"/>
          <w:i w:val="1"/>
          <w:iCs w:val="1"/>
          <w:color w:val="000000"/>
          <w:u w:color="000000"/>
          <w:rtl w:val="0"/>
          <w:lang w:val="en-US"/>
        </w:rPr>
        <w:t>Interlude Circus</w:t>
      </w:r>
    </w:p>
    <w:p>
      <w:pPr>
        <w:pStyle w:val="Body A"/>
        <w:spacing w:after="160"/>
        <w:rPr>
          <w:rFonts w:ascii="Calibri" w:cs="Calibri" w:hAnsi="Calibri" w:eastAsia="Calibri"/>
          <w:b w:val="1"/>
          <w:bCs w:val="1"/>
          <w:color w:val="000000"/>
          <w:u w:color="000000"/>
        </w:rPr>
      </w:pPr>
      <w:r>
        <w:rPr>
          <w:rStyle w:val="Hyperlink.0"/>
        </w:rPr>
        <w:fldChar w:fldCharType="begin" w:fldLock="0"/>
      </w:r>
      <w:r>
        <w:rPr>
          <w:rStyle w:val="Hyperlink.0"/>
        </w:rPr>
        <w:instrText xml:space="preserve"> HYPERLINK "http://upswing.org.uk/wp-content/uploads/2020/11/3.-Interlude_Promo_LiT-captioned.mp4"</w:instrText>
      </w:r>
      <w:r>
        <w:rPr>
          <w:rStyle w:val="Hyperlink.0"/>
        </w:rPr>
        <w:fldChar w:fldCharType="separate" w:fldLock="0"/>
      </w:r>
      <w:r>
        <w:rPr>
          <w:rStyle w:val="Hyperlink.0"/>
          <w:rtl w:val="0"/>
          <w:lang w:val="en-US"/>
        </w:rPr>
        <w:t>Click here</w:t>
      </w:r>
      <w:r>
        <w:rPr/>
        <w:fldChar w:fldCharType="end" w:fldLock="0"/>
      </w:r>
      <w:r>
        <w:rPr>
          <w:rFonts w:ascii="Calibri" w:cs="Calibri" w:hAnsi="Calibri" w:eastAsia="Calibri"/>
          <w:b w:val="1"/>
          <w:bCs w:val="1"/>
          <w:color w:val="000000"/>
          <w:u w:color="000000"/>
          <w:rtl w:val="0"/>
          <w:lang w:val="en-US"/>
        </w:rPr>
        <w:t xml:space="preserve"> </w:t>
      </w:r>
      <w:r>
        <w:rPr>
          <w:rFonts w:ascii="Calibri" w:cs="Calibri" w:hAnsi="Calibri" w:eastAsia="Calibri"/>
          <w:color w:val="000000"/>
          <w:u w:color="000000"/>
          <w:rtl w:val="0"/>
          <w:lang w:val="en-US"/>
        </w:rPr>
        <w:t>to view the video shared at the session</w:t>
      </w:r>
    </w:p>
    <w:p>
      <w:pPr>
        <w:pStyle w:val="Body A"/>
        <w:spacing w:after="160"/>
        <w:rPr>
          <w:rFonts w:ascii="Calibri" w:cs="Calibri" w:hAnsi="Calibri" w:eastAsia="Calibri"/>
          <w:color w:val="000000"/>
          <w:u w:color="000000"/>
        </w:rPr>
      </w:pPr>
      <w:r>
        <w:rPr>
          <w:rFonts w:ascii="Calibri" w:cs="Calibri" w:hAnsi="Calibri" w:eastAsia="Calibri"/>
          <w:color w:val="000000"/>
          <w:u w:color="000000"/>
          <w:rtl w:val="0"/>
          <w:lang w:val="en-US"/>
        </w:rPr>
        <w:t>Key summary points:</w:t>
      </w:r>
    </w:p>
    <w:p>
      <w:pPr>
        <w:pStyle w:val="Body A"/>
        <w:numPr>
          <w:ilvl w:val="0"/>
          <w:numId w:val="10"/>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Lost in Translation (LiT) formed a creative bubble to create Interlude, which was easy to do as the company is a close-knit group who tour together and, in some instances, live together;</w:t>
      </w:r>
    </w:p>
    <w:p>
      <w:pPr>
        <w:pStyle w:val="Body A"/>
        <w:numPr>
          <w:ilvl w:val="0"/>
          <w:numId w:val="10"/>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In this way, the method of creating remained the same for LiT, and shows and concepts could continue to be created as usual;</w:t>
      </w:r>
    </w:p>
    <w:p>
      <w:pPr>
        <w:pStyle w:val="Body A"/>
        <w:numPr>
          <w:ilvl w:val="0"/>
          <w:numId w:val="10"/>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Interlude is a festival of circus, created in partnership with Norwich Theatre, which was cancelled during the first lockdown. Given that, after lockdown, the creative team were able to quickly come together to work, the festival was quickly put together and performed in LiT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circus tent in August / September 2020;</w:t>
      </w:r>
    </w:p>
    <w:p>
      <w:pPr>
        <w:pStyle w:val="Body A"/>
        <w:numPr>
          <w:ilvl w:val="0"/>
          <w:numId w:val="10"/>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The challenge for LiT was managing risk when people from outside of the creative bubble were in contact with performers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specifically audiences;</w:t>
      </w:r>
    </w:p>
    <w:p>
      <w:pPr>
        <w:pStyle w:val="Body A"/>
        <w:numPr>
          <w:ilvl w:val="0"/>
          <w:numId w:val="10"/>
        </w:numPr>
        <w:bidi w:val="0"/>
        <w:spacing w:after="16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Audience interaction is key in Interlude performances, and these aspects were reworked to ensure social distancing and Covid-safe measures were woven in as part of the performance. </w:t>
      </w:r>
    </w:p>
    <w:p>
      <w:pPr>
        <w:pStyle w:val="Body A"/>
        <w:spacing w:after="160"/>
        <w:rPr>
          <w:rFonts w:ascii="Calibri" w:cs="Calibri" w:hAnsi="Calibri" w:eastAsia="Calibri"/>
          <w:color w:val="000000"/>
          <w:u w:color="000000"/>
        </w:rPr>
      </w:pPr>
    </w:p>
    <w:p>
      <w:pPr>
        <w:pStyle w:val="Body A"/>
        <w:spacing w:after="160"/>
        <w:rPr>
          <w:rFonts w:ascii="Calibri" w:cs="Calibri" w:hAnsi="Calibri" w:eastAsia="Calibri"/>
          <w:b w:val="1"/>
          <w:bCs w:val="1"/>
          <w:color w:val="000000"/>
          <w:u w:color="000000"/>
        </w:rPr>
      </w:pPr>
      <w:r>
        <w:rPr>
          <w:rFonts w:ascii="Calibri" w:cs="Calibri" w:hAnsi="Calibri" w:eastAsia="Calibri"/>
          <w:b w:val="1"/>
          <w:bCs w:val="1"/>
          <w:color w:val="000000"/>
          <w:u w:color="000000"/>
          <w:rtl w:val="0"/>
        </w:rPr>
        <w:tab/>
        <w:t xml:space="preserve">Sadiq Sadiq, </w:t>
      </w:r>
      <w:r>
        <w:rPr>
          <w:rFonts w:ascii="Calibri" w:cs="Calibri" w:hAnsi="Calibri" w:eastAsia="Calibri"/>
          <w:b w:val="1"/>
          <w:bCs w:val="1"/>
          <w:i w:val="1"/>
          <w:iCs w:val="1"/>
          <w:color w:val="000000"/>
          <w:u w:color="000000"/>
          <w:rtl w:val="0"/>
          <w:lang w:val="en-US"/>
        </w:rPr>
        <w:t>The Chosen Haram</w:t>
      </w:r>
    </w:p>
    <w:p>
      <w:pPr>
        <w:pStyle w:val="Body A"/>
        <w:spacing w:after="160"/>
        <w:rPr>
          <w:rFonts w:ascii="Calibri" w:cs="Calibri" w:hAnsi="Calibri" w:eastAsia="Calibri"/>
          <w:color w:val="000000"/>
          <w:u w:color="000000"/>
        </w:rPr>
      </w:pPr>
      <w:r>
        <w:rPr>
          <w:rFonts w:ascii="Calibri" w:cs="Calibri" w:hAnsi="Calibri" w:eastAsia="Calibri"/>
          <w:color w:val="000000"/>
          <w:u w:color="000000"/>
          <w:rtl w:val="0"/>
          <w:lang w:val="en-US"/>
        </w:rPr>
        <w:t xml:space="preserve">Sadiq was unable to attend the sharing part of the session, and therefore a pre-recorded interview was shared. </w:t>
      </w:r>
    </w:p>
    <w:p>
      <w:pPr>
        <w:pStyle w:val="Body A"/>
        <w:spacing w:after="160"/>
        <w:rPr>
          <w:rFonts w:ascii="Calibri" w:cs="Calibri" w:hAnsi="Calibri" w:eastAsia="Calibri"/>
          <w:color w:val="000000"/>
          <w:u w:color="000000"/>
        </w:rPr>
      </w:pPr>
      <w:r>
        <w:rPr>
          <w:rStyle w:val="Hyperlink.0"/>
        </w:rPr>
        <w:fldChar w:fldCharType="begin" w:fldLock="0"/>
      </w:r>
      <w:r>
        <w:rPr>
          <w:rStyle w:val="Hyperlink.0"/>
        </w:rPr>
        <w:instrText xml:space="preserve"> HYPERLINK "http://upswing.org.uk/wp-content/uploads/2020/11/4a.-Sadiq-Interview_captioned.mp4"</w:instrText>
      </w:r>
      <w:r>
        <w:rPr>
          <w:rStyle w:val="Hyperlink.0"/>
        </w:rPr>
        <w:fldChar w:fldCharType="separate" w:fldLock="0"/>
      </w:r>
      <w:r>
        <w:rPr>
          <w:rStyle w:val="Hyperlink.0"/>
          <w:rtl w:val="0"/>
          <w:lang w:val="en-US"/>
        </w:rPr>
        <w:t>Click here</w:t>
      </w:r>
      <w:r>
        <w:rPr/>
        <w:fldChar w:fldCharType="end" w:fldLock="0"/>
      </w:r>
      <w:r>
        <w:rPr>
          <w:rFonts w:ascii="Calibri" w:cs="Calibri" w:hAnsi="Calibri" w:eastAsia="Calibri"/>
          <w:b w:val="1"/>
          <w:bCs w:val="1"/>
          <w:color w:val="000000"/>
          <w:u w:color="000000"/>
          <w:rtl w:val="0"/>
          <w:lang w:val="en-US"/>
        </w:rPr>
        <w:t xml:space="preserve"> </w:t>
      </w:r>
      <w:r>
        <w:rPr>
          <w:rFonts w:ascii="Calibri" w:cs="Calibri" w:hAnsi="Calibri" w:eastAsia="Calibri"/>
          <w:color w:val="000000"/>
          <w:u w:color="000000"/>
          <w:rtl w:val="0"/>
          <w:lang w:val="en-US"/>
        </w:rPr>
        <w:t>to watch the pre-recorded interview with Sadiq</w:t>
      </w:r>
    </w:p>
    <w:p>
      <w:pPr>
        <w:pStyle w:val="Body A"/>
        <w:spacing w:after="160"/>
        <w:rPr>
          <w:rFonts w:ascii="Calibri" w:cs="Calibri" w:hAnsi="Calibri" w:eastAsia="Calibri"/>
          <w:b w:val="1"/>
          <w:bCs w:val="1"/>
          <w:color w:val="000000"/>
          <w:u w:color="000000"/>
        </w:rPr>
      </w:pPr>
    </w:p>
    <w:p>
      <w:pPr>
        <w:pStyle w:val="Body A"/>
        <w:spacing w:after="160"/>
        <w:rPr>
          <w:rFonts w:ascii="Calibri" w:cs="Calibri" w:hAnsi="Calibri" w:eastAsia="Calibri"/>
          <w:b w:val="1"/>
          <w:bCs w:val="1"/>
          <w:color w:val="000000"/>
          <w:u w:color="000000"/>
        </w:rPr>
      </w:pPr>
    </w:p>
    <w:p>
      <w:pPr>
        <w:pStyle w:val="Body A"/>
        <w:numPr>
          <w:ilvl w:val="0"/>
          <w:numId w:val="11"/>
        </w:numPr>
        <w:bidi w:val="0"/>
        <w:spacing w:after="160"/>
        <w:ind w:right="0"/>
        <w:jc w:val="left"/>
        <w:rPr>
          <w:rFonts w:ascii="Calibri" w:cs="Calibri" w:hAnsi="Calibri" w:eastAsia="Calibri"/>
          <w:b w:val="1"/>
          <w:bCs w:val="1"/>
          <w:color w:val="000000"/>
          <w:u w:color="000000"/>
          <w:rtl w:val="0"/>
          <w:lang w:val="en-US"/>
        </w:rPr>
      </w:pPr>
      <w:r>
        <w:rPr>
          <w:rFonts w:ascii="Calibri" w:cs="Calibri" w:hAnsi="Calibri" w:eastAsia="Calibri"/>
          <w:b w:val="1"/>
          <w:bCs w:val="1"/>
          <w:color w:val="000000"/>
          <w:u w:color="000000"/>
          <w:rtl w:val="0"/>
          <w:lang w:val="en-US"/>
        </w:rPr>
        <w:t>OPEN DISSCUSSION SECTION:</w:t>
      </w:r>
    </w:p>
    <w:p>
      <w:pPr>
        <w:pStyle w:val="Body A"/>
        <w:spacing w:after="160"/>
        <w:rPr>
          <w:rFonts w:ascii="Calibri" w:cs="Calibri" w:hAnsi="Calibri" w:eastAsia="Calibri"/>
          <w:color w:val="000000"/>
          <w:u w:color="000000"/>
        </w:rPr>
      </w:pPr>
      <w:r>
        <w:rPr>
          <w:rFonts w:ascii="Calibri" w:cs="Calibri" w:hAnsi="Calibri" w:eastAsia="Calibri"/>
          <w:color w:val="000000"/>
          <w:u w:color="000000"/>
          <w:rtl w:val="0"/>
          <w:lang w:val="en-US"/>
        </w:rPr>
        <w:t xml:space="preserve">The open discussion section of the session was recorded. Click on the below links for video, audio and transcript formats: </w:t>
      </w:r>
    </w:p>
    <w:p>
      <w:pPr>
        <w:pStyle w:val="Body A"/>
        <w:spacing w:after="160"/>
        <w:rPr>
          <w:rFonts w:ascii="Calibri" w:cs="Calibri" w:hAnsi="Calibri" w:eastAsia="Calibri"/>
          <w:b w:val="1"/>
          <w:bCs w:val="1"/>
          <w:color w:val="000000"/>
          <w:u w:color="000000"/>
        </w:rPr>
      </w:pPr>
    </w:p>
    <w:p>
      <w:pPr>
        <w:pStyle w:val="Body A"/>
        <w:numPr>
          <w:ilvl w:val="0"/>
          <w:numId w:val="13"/>
        </w:numPr>
        <w:bidi w:val="0"/>
        <w:spacing w:after="160"/>
        <w:ind w:right="0"/>
        <w:jc w:val="left"/>
        <w:rPr>
          <w:rFonts w:ascii="Calibri" w:cs="Calibri" w:hAnsi="Calibri" w:eastAsia="Calibri"/>
          <w:b w:val="1"/>
          <w:bCs w:val="1"/>
          <w:color w:val="c00000"/>
          <w:u w:color="c00000"/>
          <w:rtl w:val="0"/>
        </w:rPr>
      </w:pPr>
      <w:r>
        <w:rPr>
          <w:rStyle w:val="Hyperlink.1"/>
          <w:rFonts w:ascii="Calibri" w:cs="Calibri" w:hAnsi="Calibri" w:eastAsia="Calibri"/>
          <w:b w:val="1"/>
          <w:bCs w:val="1"/>
          <w:color w:val="0000ff"/>
          <w:u w:val="single" w:color="0000ff"/>
        </w:rPr>
        <w:fldChar w:fldCharType="begin" w:fldLock="0"/>
      </w:r>
      <w:r>
        <w:rPr>
          <w:rStyle w:val="Hyperlink.1"/>
          <w:rFonts w:ascii="Calibri" w:cs="Calibri" w:hAnsi="Calibri" w:eastAsia="Calibri"/>
          <w:b w:val="1"/>
          <w:bCs w:val="1"/>
          <w:color w:val="0000ff"/>
          <w:u w:val="single" w:color="0000ff"/>
        </w:rPr>
        <w:instrText xml:space="preserve"> HYPERLINK "https://youtu.be/Q8mctgKPRzc"</w:instrText>
      </w:r>
      <w:r>
        <w:rPr>
          <w:rStyle w:val="Hyperlink.1"/>
          <w:rFonts w:ascii="Calibri" w:cs="Calibri" w:hAnsi="Calibri" w:eastAsia="Calibri"/>
          <w:b w:val="1"/>
          <w:bCs w:val="1"/>
          <w:color w:val="0000ff"/>
          <w:u w:val="single" w:color="0000ff"/>
        </w:rPr>
        <w:fldChar w:fldCharType="separate" w:fldLock="0"/>
      </w:r>
      <w:r>
        <w:rPr>
          <w:rStyle w:val="Hyperlink.1"/>
          <w:rFonts w:ascii="Calibri" w:cs="Calibri" w:hAnsi="Calibri" w:eastAsia="Calibri"/>
          <w:b w:val="1"/>
          <w:bCs w:val="1"/>
          <w:color w:val="0000ff"/>
          <w:u w:val="single" w:color="0000ff"/>
          <w:rtl w:val="0"/>
          <w:lang w:val="en-US"/>
        </w:rPr>
        <w:t>VIDEO RECORDING</w:t>
      </w:r>
      <w:r>
        <w:rPr>
          <w:rFonts w:ascii="Calibri" w:cs="Calibri" w:hAnsi="Calibri" w:eastAsia="Calibri"/>
          <w:b w:val="1"/>
          <w:bCs w:val="1"/>
          <w:color w:val="c00000"/>
        </w:rPr>
        <w:fldChar w:fldCharType="end" w:fldLock="0"/>
      </w:r>
      <w:r>
        <w:rPr>
          <w:rFonts w:ascii="Calibri" w:cs="Calibri" w:hAnsi="Calibri" w:eastAsia="Calibri"/>
          <w:b w:val="1"/>
          <w:bCs w:val="1"/>
          <w:color w:val="c00000"/>
          <w:u w:color="c00000"/>
          <w:rtl w:val="0"/>
          <w:lang w:val="en-US"/>
        </w:rPr>
        <w:t xml:space="preserve"> (YouTube)</w:t>
      </w:r>
    </w:p>
    <w:p>
      <w:pPr>
        <w:pStyle w:val="Body A"/>
        <w:numPr>
          <w:ilvl w:val="0"/>
          <w:numId w:val="13"/>
        </w:numPr>
        <w:bidi w:val="0"/>
        <w:spacing w:after="160"/>
        <w:ind w:right="0"/>
        <w:jc w:val="left"/>
        <w:rPr>
          <w:rFonts w:ascii="Calibri" w:cs="Calibri" w:hAnsi="Calibri" w:eastAsia="Calibri"/>
          <w:b w:val="1"/>
          <w:bCs w:val="1"/>
          <w:color w:val="c00000"/>
          <w:u w:color="c00000"/>
          <w:rtl w:val="0"/>
        </w:rPr>
      </w:pPr>
      <w:r>
        <w:rPr>
          <w:rStyle w:val="Hyperlink.1"/>
          <w:rFonts w:ascii="Calibri" w:cs="Calibri" w:hAnsi="Calibri" w:eastAsia="Calibri"/>
          <w:b w:val="1"/>
          <w:bCs w:val="1"/>
          <w:color w:val="0000ff"/>
          <w:u w:val="single" w:color="0000ff"/>
        </w:rPr>
        <w:fldChar w:fldCharType="begin" w:fldLock="0"/>
      </w:r>
      <w:r>
        <w:rPr>
          <w:rStyle w:val="Hyperlink.1"/>
          <w:rFonts w:ascii="Calibri" w:cs="Calibri" w:hAnsi="Calibri" w:eastAsia="Calibri"/>
          <w:b w:val="1"/>
          <w:bCs w:val="1"/>
          <w:color w:val="0000ff"/>
          <w:u w:val="single" w:color="0000ff"/>
        </w:rPr>
        <w:instrText xml:space="preserve"> HYPERLINK "http://upswing.org.uk/wp-content/uploads/2020/11/ST6-Audio-Only.mp3"</w:instrText>
      </w:r>
      <w:r>
        <w:rPr>
          <w:rStyle w:val="Hyperlink.1"/>
          <w:rFonts w:ascii="Calibri" w:cs="Calibri" w:hAnsi="Calibri" w:eastAsia="Calibri"/>
          <w:b w:val="1"/>
          <w:bCs w:val="1"/>
          <w:color w:val="0000ff"/>
          <w:u w:val="single" w:color="0000ff"/>
        </w:rPr>
        <w:fldChar w:fldCharType="separate" w:fldLock="0"/>
      </w:r>
      <w:r>
        <w:rPr>
          <w:rStyle w:val="Hyperlink.1"/>
          <w:rFonts w:ascii="Calibri" w:cs="Calibri" w:hAnsi="Calibri" w:eastAsia="Calibri"/>
          <w:b w:val="1"/>
          <w:bCs w:val="1"/>
          <w:color w:val="0000ff"/>
          <w:u w:val="single" w:color="0000ff"/>
          <w:rtl w:val="0"/>
          <w:lang w:val="en-US"/>
        </w:rPr>
        <w:t>AUDIO ONLY</w:t>
      </w:r>
      <w:r>
        <w:rPr>
          <w:rFonts w:ascii="Calibri" w:cs="Calibri" w:hAnsi="Calibri" w:eastAsia="Calibri"/>
          <w:b w:val="1"/>
          <w:bCs w:val="1"/>
          <w:color w:val="c00000"/>
        </w:rPr>
        <w:fldChar w:fldCharType="end" w:fldLock="0"/>
      </w:r>
      <w:r>
        <w:rPr>
          <w:rFonts w:ascii="Calibri" w:cs="Calibri" w:hAnsi="Calibri" w:eastAsia="Calibri"/>
          <w:b w:val="1"/>
          <w:bCs w:val="1"/>
          <w:color w:val="c00000"/>
          <w:u w:color="c00000"/>
          <w:rtl w:val="0"/>
          <w:lang w:val="en-US"/>
        </w:rPr>
        <w:t xml:space="preserve"> (.MP3)</w:t>
      </w:r>
    </w:p>
    <w:p>
      <w:pPr>
        <w:pStyle w:val="Body A"/>
        <w:numPr>
          <w:ilvl w:val="0"/>
          <w:numId w:val="13"/>
        </w:numPr>
        <w:bidi w:val="0"/>
        <w:spacing w:after="160"/>
        <w:ind w:right="0"/>
        <w:jc w:val="left"/>
        <w:rPr>
          <w:rFonts w:ascii="Calibri" w:cs="Calibri" w:hAnsi="Calibri" w:eastAsia="Calibri"/>
          <w:b w:val="1"/>
          <w:bCs w:val="1"/>
          <w:color w:val="c00000"/>
          <w:u w:color="c00000"/>
          <w:rtl w:val="0"/>
        </w:rPr>
      </w:pPr>
      <w:r>
        <w:rPr>
          <w:rStyle w:val="Hyperlink.1"/>
          <w:rFonts w:ascii="Calibri" w:cs="Calibri" w:hAnsi="Calibri" w:eastAsia="Calibri"/>
          <w:b w:val="1"/>
          <w:bCs w:val="1"/>
          <w:color w:val="0000ff"/>
          <w:u w:val="single" w:color="0000ff"/>
        </w:rPr>
        <w:fldChar w:fldCharType="begin" w:fldLock="0"/>
      </w:r>
      <w:r>
        <w:rPr>
          <w:rStyle w:val="Hyperlink.1"/>
          <w:rFonts w:ascii="Calibri" w:cs="Calibri" w:hAnsi="Calibri" w:eastAsia="Calibri"/>
          <w:b w:val="1"/>
          <w:bCs w:val="1"/>
          <w:color w:val="0000ff"/>
          <w:u w:val="single" w:color="0000ff"/>
        </w:rPr>
        <w:instrText xml:space="preserve"> HYPERLINK "http://upswing.org.uk/wp-content/uploads/2020/11/Slow-Thinking-Session-6-Meeting-Transcript.docx"</w:instrText>
      </w:r>
      <w:r>
        <w:rPr>
          <w:rStyle w:val="Hyperlink.1"/>
          <w:rFonts w:ascii="Calibri" w:cs="Calibri" w:hAnsi="Calibri" w:eastAsia="Calibri"/>
          <w:b w:val="1"/>
          <w:bCs w:val="1"/>
          <w:color w:val="0000ff"/>
          <w:u w:val="single" w:color="0000ff"/>
        </w:rPr>
        <w:fldChar w:fldCharType="separate" w:fldLock="0"/>
      </w:r>
      <w:r>
        <w:rPr>
          <w:rStyle w:val="Hyperlink.1"/>
          <w:rFonts w:ascii="Calibri" w:cs="Calibri" w:hAnsi="Calibri" w:eastAsia="Calibri"/>
          <w:b w:val="1"/>
          <w:bCs w:val="1"/>
          <w:color w:val="0000ff"/>
          <w:u w:val="single" w:color="0000ff"/>
          <w:rtl w:val="0"/>
          <w:lang w:val="en-US"/>
        </w:rPr>
        <w:t>TRANSCRIPT</w:t>
      </w:r>
      <w:r>
        <w:rPr>
          <w:rFonts w:ascii="Calibri" w:cs="Calibri" w:hAnsi="Calibri" w:eastAsia="Calibri"/>
          <w:b w:val="1"/>
          <w:bCs w:val="1"/>
          <w:color w:val="c00000"/>
        </w:rPr>
        <w:fldChar w:fldCharType="end" w:fldLock="0"/>
      </w:r>
      <w:r>
        <w:rPr>
          <w:rFonts w:ascii="Calibri" w:cs="Calibri" w:hAnsi="Calibri" w:eastAsia="Calibri"/>
          <w:b w:val="1"/>
          <w:bCs w:val="1"/>
          <w:color w:val="c00000"/>
          <w:u w:color="c00000"/>
          <w:rtl w:val="0"/>
          <w:lang w:val="en-US"/>
        </w:rPr>
        <w:t xml:space="preserve"> (.DOCX)</w:t>
      </w:r>
    </w:p>
    <w:p>
      <w:pPr>
        <w:pStyle w:val="Body A"/>
        <w:spacing w:after="160"/>
        <w:rPr>
          <w:rFonts w:ascii="Calibri" w:cs="Calibri" w:hAnsi="Calibri" w:eastAsia="Calibri"/>
          <w:b w:val="1"/>
          <w:bCs w:val="1"/>
          <w:color w:val="000000"/>
          <w:u w:color="000000"/>
        </w:rPr>
      </w:pPr>
    </w:p>
    <w:p>
      <w:pPr>
        <w:pStyle w:val="Body A"/>
        <w:rPr>
          <w:rFonts w:ascii="Calibri" w:cs="Calibri" w:hAnsi="Calibri" w:eastAsia="Calibri"/>
          <w:b w:val="1"/>
          <w:bCs w:val="1"/>
        </w:rPr>
      </w:pP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CONTRIBUTOR BIOGRAPHIES</w:t>
      </w: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rPr>
        <w:drawing>
          <wp:inline distT="0" distB="0" distL="0" distR="0">
            <wp:extent cx="6120130" cy="152971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4">
                      <a:extLst/>
                    </a:blip>
                    <a:stretch>
                      <a:fillRect/>
                    </a:stretch>
                  </pic:blipFill>
                  <pic:spPr>
                    <a:xfrm>
                      <a:off x="0" y="0"/>
                      <a:ext cx="6120130" cy="1529715"/>
                    </a:xfrm>
                    <a:prstGeom prst="rect">
                      <a:avLst/>
                    </a:prstGeom>
                    <a:ln w="12700" cap="flat">
                      <a:noFill/>
                      <a:miter lim="400000"/>
                    </a:ln>
                    <a:effectLst/>
                  </pic:spPr>
                </pic:pic>
              </a:graphicData>
            </a:graphic>
          </wp:inline>
        </w:drawing>
      </w:r>
    </w:p>
    <w:p>
      <w:pPr>
        <w:pStyle w:val="Body A"/>
        <w:rPr>
          <w:rFonts w:ascii="Calibri" w:cs="Calibri" w:hAnsi="Calibri" w:eastAsia="Calibri"/>
          <w:b w:val="1"/>
          <w:bCs w:val="1"/>
        </w:rPr>
      </w:pPr>
    </w:p>
    <w:p>
      <w:pPr>
        <w:pStyle w:val="Body A"/>
        <w:rPr>
          <w:rFonts w:ascii="Calibri" w:cs="Calibri" w:hAnsi="Calibri" w:eastAsia="Calibri"/>
          <w:b w:val="1"/>
          <w:bCs w:val="1"/>
        </w:rPr>
      </w:pPr>
    </w:p>
    <w:p>
      <w:pPr>
        <w:pStyle w:val="Body A"/>
        <w:rPr>
          <w:rFonts w:ascii="Calibri" w:cs="Calibri" w:hAnsi="Calibri" w:eastAsia="Calibri"/>
          <w:b w:val="1"/>
          <w:bCs w:val="1"/>
          <w:lang w:val="en-US"/>
        </w:rPr>
      </w:pPr>
      <w:r>
        <w:rPr>
          <w:rFonts w:ascii="Calibri" w:cs="Calibri" w:hAnsi="Calibri" w:eastAsia="Calibri"/>
          <w:b w:val="1"/>
          <w:bCs w:val="1"/>
          <w:rtl w:val="0"/>
          <w:lang w:val="en-US"/>
        </w:rPr>
        <w:t xml:space="preserve">Jerone Marsh-Reid and Susan Kempster, </w:t>
      </w:r>
      <w:r>
        <w:rPr>
          <w:rFonts w:ascii="Calibri" w:cs="Calibri" w:hAnsi="Calibri" w:eastAsia="Calibri"/>
          <w:b w:val="1"/>
          <w:bCs w:val="1"/>
          <w:i w:val="1"/>
          <w:iCs w:val="1"/>
          <w:rtl w:val="0"/>
          <w:lang w:val="en-US"/>
        </w:rPr>
        <w:t xml:space="preserve">Catch Me </w:t>
      </w:r>
      <w:r>
        <w:rPr>
          <w:rFonts w:ascii="Calibri" w:cs="Calibri" w:hAnsi="Calibri" w:eastAsia="Calibri"/>
          <w:b w:val="1"/>
          <w:bCs w:val="1"/>
          <w:rtl w:val="0"/>
          <w:lang w:val="en-US"/>
        </w:rPr>
        <w:t>(pictured second from right)</w:t>
      </w:r>
    </w:p>
    <w:p>
      <w:pPr>
        <w:pStyle w:val="Body A"/>
        <w:rPr>
          <w:rFonts w:ascii="Calibri" w:cs="Calibri" w:hAnsi="Calibri" w:eastAsia="Calibri"/>
          <w:lang w:val="en-US"/>
        </w:rPr>
      </w:pPr>
      <w:r>
        <w:rPr>
          <w:rFonts w:ascii="Calibri" w:cs="Calibri" w:hAnsi="Calibri" w:eastAsia="Calibri"/>
          <w:rtl w:val="0"/>
          <w:lang w:val="en-US"/>
        </w:rPr>
        <w:t>Jerone and Susan, Upswing</w:t>
      </w:r>
      <w:r>
        <w:rPr>
          <w:rFonts w:ascii="Calibri" w:cs="Calibri" w:hAnsi="Calibri" w:eastAsia="Calibri"/>
          <w:rtl w:val="0"/>
          <w:lang w:val="en-US"/>
        </w:rPr>
        <w:t>’</w:t>
      </w:r>
      <w:r>
        <w:rPr>
          <w:rFonts w:ascii="Calibri" w:cs="Calibri" w:hAnsi="Calibri" w:eastAsia="Calibri"/>
          <w:rtl w:val="0"/>
          <w:lang w:val="en-US"/>
        </w:rPr>
        <w:t xml:space="preserve">s </w:t>
      </w:r>
      <w:r>
        <w:rPr>
          <w:rFonts w:ascii="Calibri" w:cs="Calibri" w:hAnsi="Calibri" w:eastAsia="Calibri"/>
          <w:i w:val="1"/>
          <w:iCs w:val="1"/>
          <w:rtl w:val="0"/>
          <w:lang w:val="en-US"/>
        </w:rPr>
        <w:t>Catch Me</w:t>
      </w:r>
      <w:r>
        <w:rPr>
          <w:rFonts w:ascii="Calibri" w:cs="Calibri" w:hAnsi="Calibri" w:eastAsia="Calibri"/>
          <w:rtl w:val="0"/>
          <w:lang w:val="en-US"/>
        </w:rPr>
        <w:t xml:space="preserve"> cast, together with Upswing's Artistic Director Vicki Amedume, talked about the experience of recreating </w:t>
      </w:r>
      <w:r>
        <w:rPr>
          <w:rFonts w:ascii="Calibri" w:cs="Calibri" w:hAnsi="Calibri" w:eastAsia="Calibri"/>
          <w:i w:val="1"/>
          <w:iCs w:val="1"/>
          <w:rtl w:val="0"/>
          <w:lang w:val="en-US"/>
        </w:rPr>
        <w:t>Catch Me</w:t>
      </w:r>
      <w:r>
        <w:rPr>
          <w:rFonts w:ascii="Calibri" w:cs="Calibri" w:hAnsi="Calibri" w:eastAsia="Calibri"/>
          <w:rtl w:val="0"/>
          <w:lang w:val="en-US"/>
        </w:rPr>
        <w:t xml:space="preserve"> into a socially distanced version both for live outdoor performance and for film. </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cs="Calibri" w:hAnsi="Calibri" w:eastAsia="Calibri"/>
          <w:i w:val="1"/>
          <w:iCs w:val="1"/>
          <w:rtl w:val="0"/>
          <w:lang w:val="en-US"/>
        </w:rPr>
        <w:t>Catch Me</w:t>
      </w:r>
      <w:r>
        <w:rPr>
          <w:rFonts w:ascii="Calibri" w:cs="Calibri" w:hAnsi="Calibri" w:eastAsia="Calibri"/>
          <w:rtl w:val="0"/>
          <w:lang w:val="en-US"/>
        </w:rPr>
        <w:t xml:space="preserve"> is an intimate and surprising take on age, race and gender. A duet </w:t>
      </w:r>
      <w:r>
        <w:rPr>
          <w:rFonts w:ascii="Calibri" w:cs="Calibri" w:hAnsi="Calibri" w:eastAsia="Calibri"/>
          <w:rtl w:val="0"/>
          <w:lang w:val="en-US"/>
        </w:rPr>
        <w:t xml:space="preserve">– </w:t>
      </w:r>
      <w:r>
        <w:rPr>
          <w:rFonts w:ascii="Calibri" w:cs="Calibri" w:hAnsi="Calibri" w:eastAsia="Calibri"/>
          <w:rtl w:val="0"/>
          <w:lang w:val="en-US"/>
        </w:rPr>
        <w:t xml:space="preserve">at a distance </w:t>
      </w:r>
      <w:r>
        <w:rPr>
          <w:rFonts w:ascii="Calibri" w:cs="Calibri" w:hAnsi="Calibri" w:eastAsia="Calibri"/>
          <w:rtl w:val="0"/>
          <w:lang w:val="en-US"/>
        </w:rPr>
        <w:t xml:space="preserve">– </w:t>
      </w:r>
      <w:r>
        <w:rPr>
          <w:rFonts w:ascii="Calibri" w:cs="Calibri" w:hAnsi="Calibri" w:eastAsia="Calibri"/>
          <w:rtl w:val="0"/>
          <w:lang w:val="en-US"/>
        </w:rPr>
        <w:t xml:space="preserve">between an older women and younger man, two bodies discover unexpected connections whilst never quite reaching each other. Part installation and part performance, </w:t>
      </w:r>
      <w:r>
        <w:rPr>
          <w:rFonts w:ascii="Calibri" w:cs="Calibri" w:hAnsi="Calibri" w:eastAsia="Calibri"/>
          <w:i w:val="1"/>
          <w:iCs w:val="1"/>
          <w:rtl w:val="0"/>
          <w:lang w:val="en-US"/>
        </w:rPr>
        <w:t xml:space="preserve">Catch Me </w:t>
      </w:r>
      <w:r>
        <w:rPr>
          <w:rFonts w:ascii="Calibri" w:cs="Calibri" w:hAnsi="Calibri" w:eastAsia="Calibri"/>
          <w:rtl w:val="0"/>
          <w:lang w:val="en-US"/>
        </w:rPr>
        <w:t>asks how we see each other and who we value.</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cs="Calibri" w:hAnsi="Calibri" w:eastAsia="Calibri"/>
          <w:b w:val="1"/>
          <w:bCs w:val="1"/>
          <w:rtl w:val="0"/>
          <w:lang w:val="en-US"/>
        </w:rPr>
        <w:t>Jerone</w:t>
      </w:r>
      <w:r>
        <w:rPr>
          <w:rFonts w:ascii="Calibri" w:cs="Calibri" w:hAnsi="Calibri" w:eastAsia="Calibri"/>
          <w:b w:val="1"/>
          <w:bCs w:val="1"/>
          <w:rtl w:val="0"/>
          <w:lang w:val="en-US"/>
        </w:rPr>
        <w:t> </w:t>
      </w:r>
      <w:r>
        <w:rPr>
          <w:rFonts w:ascii="Calibri" w:cs="Calibri" w:hAnsi="Calibri" w:eastAsia="Calibri"/>
          <w:b w:val="1"/>
          <w:bCs w:val="1"/>
          <w:rtl w:val="0"/>
          <w:lang w:val="en-US"/>
        </w:rPr>
        <w:t>Marsh-Reid</w:t>
      </w:r>
      <w:r>
        <w:rPr>
          <w:rFonts w:ascii="Calibri" w:cs="Calibri" w:hAnsi="Calibri" w:eastAsia="Calibri"/>
          <w:rtl w:val="0"/>
          <w:lang w:val="en-US"/>
        </w:rPr>
        <w:t xml:space="preserve">  </w:t>
      </w:r>
      <w:r>
        <w:rPr>
          <w:rFonts w:ascii="Calibri" w:cs="Calibri" w:hAnsi="Calibri" w:eastAsia="Calibri"/>
          <w:rtl w:val="0"/>
          <w:lang w:val="en-US"/>
        </w:rPr>
        <w:t>trained on the Physical Theatre course at East 15 Acting School. He is an Artistic Associate of the physical theatre company Project Lockout and was engaged as Movement Director for their recent production The Maniac Complex. Jerone has just performed two shows at the Greenwich and Docklands Festival. These shows include Upswing</w:t>
      </w:r>
      <w:r>
        <w:rPr>
          <w:rFonts w:ascii="Calibri" w:cs="Calibri" w:hAnsi="Calibri" w:eastAsia="Calibri"/>
          <w:rtl w:val="0"/>
          <w:lang w:val="en-US"/>
        </w:rPr>
        <w:t>’</w:t>
      </w:r>
      <w:r>
        <w:rPr>
          <w:rFonts w:ascii="Calibri" w:cs="Calibri" w:hAnsi="Calibri" w:eastAsia="Calibri"/>
          <w:rtl w:val="0"/>
          <w:lang w:val="en-US"/>
        </w:rPr>
        <w:t xml:space="preserve">s reworked version of their previous show </w:t>
      </w:r>
      <w:r>
        <w:rPr>
          <w:rFonts w:ascii="Calibri" w:cs="Calibri" w:hAnsi="Calibri" w:eastAsia="Calibri"/>
          <w:rtl w:val="0"/>
          <w:lang w:val="en-US"/>
        </w:rPr>
        <w:t>‘</w:t>
      </w:r>
      <w:r>
        <w:rPr>
          <w:rFonts w:ascii="Calibri" w:cs="Calibri" w:hAnsi="Calibri" w:eastAsia="Calibri"/>
          <w:rtl w:val="0"/>
          <w:lang w:val="en-US"/>
        </w:rPr>
        <w:t>Catch Me</w:t>
      </w:r>
      <w:r>
        <w:rPr>
          <w:rFonts w:ascii="Calibri" w:cs="Calibri" w:hAnsi="Calibri" w:eastAsia="Calibri"/>
          <w:rtl w:val="0"/>
          <w:lang w:val="en-US"/>
        </w:rPr>
        <w:t xml:space="preserve">’ </w:t>
      </w:r>
      <w:r>
        <w:rPr>
          <w:rFonts w:ascii="Calibri" w:cs="Calibri" w:hAnsi="Calibri" w:eastAsia="Calibri"/>
          <w:rtl w:val="0"/>
          <w:lang w:val="en-US"/>
        </w:rPr>
        <w:t xml:space="preserve">and Told by An Idiots reworked show </w:t>
      </w:r>
      <w:r>
        <w:rPr>
          <w:rFonts w:ascii="Calibri" w:cs="Calibri" w:hAnsi="Calibri" w:eastAsia="Calibri"/>
          <w:rtl w:val="0"/>
          <w:lang w:val="en-US"/>
        </w:rPr>
        <w:t>‘</w:t>
      </w:r>
      <w:r>
        <w:rPr>
          <w:rFonts w:ascii="Calibri" w:cs="Calibri" w:hAnsi="Calibri" w:eastAsia="Calibri"/>
          <w:rtl w:val="0"/>
          <w:lang w:val="en-US"/>
        </w:rPr>
        <w:t>Get Happy</w:t>
      </w:r>
      <w:r>
        <w:rPr>
          <w:rFonts w:ascii="Calibri" w:cs="Calibri" w:hAnsi="Calibri" w:eastAsia="Calibri"/>
          <w:rtl w:val="0"/>
          <w:lang w:val="en-US"/>
        </w:rPr>
        <w:t>’</w:t>
      </w:r>
      <w:r>
        <w:rPr>
          <w:rFonts w:ascii="Calibri" w:cs="Calibri" w:hAnsi="Calibri" w:eastAsia="Calibri"/>
          <w:rtl w:val="0"/>
          <w:lang w:val="en-US"/>
        </w:rPr>
        <w:t>.</w:t>
      </w:r>
    </w:p>
    <w:p>
      <w:pPr>
        <w:pStyle w:val="Body A"/>
        <w:rPr>
          <w:rFonts w:ascii="Calibri" w:cs="Calibri" w:hAnsi="Calibri" w:eastAsia="Calibri"/>
          <w:lang w:val="en-US"/>
        </w:rPr>
      </w:pPr>
      <w:r>
        <w:rPr>
          <w:rFonts w:ascii="Calibri" w:cs="Calibri" w:hAnsi="Calibri" w:eastAsia="Calibri"/>
          <w:rtl w:val="0"/>
          <w:lang w:val="en-US"/>
        </w:rPr>
        <w:t>Theatre credits include: The Strange Tale of Charlie Chaplin and Stan Laurel (Told by an Idiot); The Deep (Clifftown Theatre, Rich Rusk from Gecko); The Things I</w:t>
      </w:r>
      <w:r>
        <w:rPr>
          <w:rFonts w:ascii="Calibri" w:cs="Calibri" w:hAnsi="Calibri" w:eastAsia="Calibri"/>
          <w:rtl w:val="0"/>
          <w:lang w:val="en-US"/>
        </w:rPr>
        <w:t>’</w:t>
      </w:r>
      <w:r>
        <w:rPr>
          <w:rFonts w:ascii="Calibri" w:cs="Calibri" w:hAnsi="Calibri" w:eastAsia="Calibri"/>
          <w:rtl w:val="0"/>
          <w:lang w:val="en-US"/>
        </w:rPr>
        <w:t>ve Dismissed (Clifftown Theatre, Project Lockout); Feel The Fear (Camden Fringe/Fusion Festival, Project Lockout); Mood (Clifftown Theatre, Simon Hunt); Catch Me (Upswing, European Tour); Breathe The Beat (UK Tour, Lucie Talbott).</w:t>
      </w:r>
    </w:p>
    <w:p>
      <w:pPr>
        <w:pStyle w:val="Body A"/>
        <w:rPr>
          <w:rFonts w:ascii="Calibri" w:cs="Calibri" w:hAnsi="Calibri" w:eastAsia="Calibri"/>
          <w:b w:val="1"/>
          <w:bCs w:val="1"/>
          <w:lang w:val="en-US"/>
        </w:rPr>
      </w:pPr>
      <w:r>
        <w:rPr>
          <w:rFonts w:ascii="Calibri" w:cs="Calibri" w:hAnsi="Calibri" w:eastAsia="Calibri"/>
          <w:b w:val="1"/>
          <w:bCs w:val="1"/>
          <w:rtl w:val="0"/>
          <w:lang w:val="en-US"/>
        </w:rPr>
        <w:t>Twitter: @jeronemarshreid</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cs="Calibri" w:hAnsi="Calibri" w:eastAsia="Calibri"/>
          <w:b w:val="1"/>
          <w:bCs w:val="1"/>
          <w:rtl w:val="0"/>
          <w:lang w:val="en-US"/>
        </w:rPr>
        <w:t>Susan Kempster</w:t>
      </w:r>
      <w:r>
        <w:rPr>
          <w:rFonts w:ascii="Calibri" w:cs="Calibri" w:hAnsi="Calibri" w:eastAsia="Calibri"/>
          <w:rtl w:val="0"/>
          <w:lang w:val="en-US"/>
        </w:rPr>
        <w:t xml:space="preserve"> is a choreographer, performer, teacher, theatre maker and movement coach/director. Her career has taken her from Sydney, Australia to Tokyo, New York, Madrid, Barcelona, and now to London where she has been living for the past 6 years.  Her teaching work includes vocational training and professional dance company classes, along with workshops in improvisation, composition and choreography. In London she has been teaching in HE as well as working as a performer, most recently with Upswing Aerial Company in the intergenerational outdoor touring show Catch Me.</w:t>
      </w:r>
    </w:p>
    <w:p>
      <w:pPr>
        <w:pStyle w:val="Body A"/>
        <w:rPr>
          <w:rFonts w:ascii="Calibri" w:cs="Calibri" w:hAnsi="Calibri" w:eastAsia="Calibri"/>
          <w:b w:val="1"/>
          <w:bCs w:val="1"/>
          <w:u w:val="single"/>
          <w:lang w:val="en-US"/>
        </w:rPr>
      </w:pPr>
      <w:r>
        <w:rPr>
          <w:rFonts w:ascii="Calibri" w:cs="Calibri" w:hAnsi="Calibri" w:eastAsia="Calibri"/>
          <w:b w:val="1"/>
          <w:bCs w:val="1"/>
          <w:u w:val="single"/>
          <w:rtl w:val="0"/>
          <w:lang w:val="en-US"/>
        </w:rPr>
        <w:t>www.susankempster.com</w:t>
      </w:r>
    </w:p>
    <w:p>
      <w:pPr>
        <w:pStyle w:val="Body A"/>
        <w:rPr>
          <w:rFonts w:ascii="Calibri" w:cs="Calibri" w:hAnsi="Calibri" w:eastAsia="Calibri"/>
          <w:b w:val="1"/>
          <w:bCs w:val="1"/>
          <w:lang w:val="en-US"/>
        </w:rPr>
      </w:pPr>
    </w:p>
    <w:p>
      <w:pPr>
        <w:pStyle w:val="Body A"/>
        <w:rPr>
          <w:rFonts w:ascii="Calibri" w:cs="Calibri" w:hAnsi="Calibri" w:eastAsia="Calibri"/>
          <w:b w:val="1"/>
          <w:bCs w:val="1"/>
          <w:lang w:val="en-US"/>
        </w:rPr>
      </w:pPr>
    </w:p>
    <w:p>
      <w:pPr>
        <w:pStyle w:val="Body A"/>
        <w:rPr>
          <w:rFonts w:ascii="Calibri" w:cs="Calibri" w:hAnsi="Calibri" w:eastAsia="Calibri"/>
          <w:b w:val="1"/>
          <w:bCs w:val="1"/>
          <w:lang w:val="en-US"/>
        </w:rPr>
      </w:pPr>
      <w:r>
        <w:rPr>
          <w:rFonts w:ascii="Calibri" w:cs="Calibri" w:hAnsi="Calibri" w:eastAsia="Calibri"/>
          <w:b w:val="1"/>
          <w:bCs w:val="1"/>
          <w:rtl w:val="0"/>
          <w:lang w:val="en-US"/>
        </w:rPr>
        <w:t xml:space="preserve">Lina Johansson, Silvia Fratelli and Freya Stokka, Mimbre, </w:t>
      </w:r>
      <w:r>
        <w:rPr>
          <w:rFonts w:ascii="Calibri" w:cs="Calibri" w:hAnsi="Calibri" w:eastAsia="Calibri"/>
          <w:b w:val="1"/>
          <w:bCs w:val="1"/>
          <w:i w:val="1"/>
          <w:iCs w:val="1"/>
          <w:rtl w:val="0"/>
          <w:lang w:val="en-US"/>
        </w:rPr>
        <w:t>In the Park</w:t>
      </w:r>
      <w:r>
        <w:rPr>
          <w:rFonts w:ascii="Calibri" w:cs="Calibri" w:hAnsi="Calibri" w:eastAsia="Calibri"/>
          <w:b w:val="1"/>
          <w:bCs w:val="1"/>
          <w:rtl w:val="0"/>
          <w:lang w:val="en-US"/>
        </w:rPr>
        <w:t xml:space="preserve"> and </w:t>
      </w:r>
      <w:r>
        <w:rPr>
          <w:rFonts w:ascii="Calibri" w:cs="Calibri" w:hAnsi="Calibri" w:eastAsia="Calibri"/>
          <w:b w:val="1"/>
          <w:bCs w:val="1"/>
          <w:i w:val="1"/>
          <w:iCs w:val="1"/>
          <w:rtl w:val="0"/>
          <w:lang w:val="en-US"/>
        </w:rPr>
        <w:t xml:space="preserve">To Untouch </w:t>
      </w:r>
      <w:r>
        <w:rPr>
          <w:rFonts w:ascii="Calibri" w:cs="Calibri" w:hAnsi="Calibri" w:eastAsia="Calibri"/>
          <w:b w:val="1"/>
          <w:bCs w:val="1"/>
          <w:rtl w:val="0"/>
          <w:lang w:val="en-US"/>
        </w:rPr>
        <w:t>(pictured second from left)</w:t>
      </w:r>
    </w:p>
    <w:p>
      <w:pPr>
        <w:pStyle w:val="Body A"/>
        <w:rPr>
          <w:rFonts w:ascii="Calibri" w:cs="Calibri" w:hAnsi="Calibri" w:eastAsia="Calibri"/>
          <w:lang w:val="en-US"/>
        </w:rPr>
      </w:pPr>
      <w:r>
        <w:rPr>
          <w:rFonts w:ascii="Calibri" w:cs="Calibri" w:hAnsi="Calibri" w:eastAsia="Calibri"/>
          <w:rtl w:val="0"/>
          <w:lang w:val="en-US"/>
        </w:rPr>
        <w:t xml:space="preserve">Lina Johansson and Silvia Fratelli, Co-Founders and Co-Artistic Directors of Mimbre, discussed the challenges of their new performances </w:t>
      </w:r>
      <w:r>
        <w:rPr>
          <w:rFonts w:ascii="Calibri" w:cs="Calibri" w:hAnsi="Calibri" w:eastAsia="Calibri"/>
          <w:i w:val="1"/>
          <w:iCs w:val="1"/>
          <w:rtl w:val="0"/>
          <w:lang w:val="en-US"/>
        </w:rPr>
        <w:t xml:space="preserve">In The Park </w:t>
      </w:r>
      <w:r>
        <w:rPr>
          <w:rFonts w:ascii="Calibri" w:cs="Calibri" w:hAnsi="Calibri" w:eastAsia="Calibri"/>
          <w:rtl w:val="0"/>
          <w:lang w:val="en-US"/>
        </w:rPr>
        <w:t xml:space="preserve">– </w:t>
      </w:r>
      <w:r>
        <w:rPr>
          <w:rFonts w:ascii="Calibri" w:cs="Calibri" w:hAnsi="Calibri" w:eastAsia="Calibri"/>
          <w:rtl w:val="0"/>
          <w:lang w:val="en-US"/>
        </w:rPr>
        <w:t xml:space="preserve">a recorded film; and </w:t>
      </w:r>
      <w:r>
        <w:rPr>
          <w:rFonts w:ascii="Calibri" w:cs="Calibri" w:hAnsi="Calibri" w:eastAsia="Calibri"/>
          <w:i w:val="1"/>
          <w:iCs w:val="1"/>
          <w:rtl w:val="0"/>
          <w:lang w:val="en-US"/>
        </w:rPr>
        <w:t>To Untouch</w:t>
      </w:r>
      <w:r>
        <w:rPr>
          <w:rFonts w:ascii="Calibri" w:cs="Calibri" w:hAnsi="Calibri" w:eastAsia="Calibri"/>
          <w:rtl w:val="0"/>
          <w:lang w:val="en-US"/>
        </w:rPr>
        <w:t xml:space="preserve"> – </w:t>
      </w:r>
      <w:r>
        <w:rPr>
          <w:rFonts w:ascii="Calibri" w:cs="Calibri" w:hAnsi="Calibri" w:eastAsia="Calibri"/>
          <w:rtl w:val="0"/>
          <w:lang w:val="en-US"/>
        </w:rPr>
        <w:t xml:space="preserve">a new live performance. </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cs="Calibri" w:hAnsi="Calibri" w:eastAsia="Calibri"/>
          <w:i w:val="1"/>
          <w:iCs w:val="1"/>
          <w:rtl w:val="0"/>
          <w:lang w:val="en-US"/>
        </w:rPr>
        <w:t>To Untouch</w:t>
      </w:r>
      <w:r>
        <w:rPr>
          <w:rFonts w:ascii="Calibri" w:cs="Calibri" w:hAnsi="Calibri" w:eastAsia="Calibri"/>
          <w:rtl w:val="0"/>
          <w:lang w:val="en-US"/>
        </w:rPr>
        <w:t xml:space="preserve"> was created specifically for Greenwich+Docklands Festival this September and explores new and different ways of keeping physical connections and complicity between each other, when the impulse of direct physical touch has to be restrained. Similarly the site-specific </w:t>
      </w:r>
      <w:r>
        <w:rPr>
          <w:rFonts w:ascii="Calibri" w:cs="Calibri" w:hAnsi="Calibri" w:eastAsia="Calibri"/>
          <w:i w:val="1"/>
          <w:iCs w:val="1"/>
          <w:rtl w:val="0"/>
          <w:lang w:val="en-US"/>
        </w:rPr>
        <w:t xml:space="preserve">In the Park </w:t>
      </w:r>
      <w:r>
        <w:rPr>
          <w:rFonts w:ascii="Calibri" w:cs="Calibri" w:hAnsi="Calibri" w:eastAsia="Calibri"/>
          <w:rtl w:val="0"/>
          <w:lang w:val="en-US"/>
        </w:rPr>
        <w:t>reinterprets how bodies relate to each other from a distance.</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cs="Calibri" w:hAnsi="Calibri" w:eastAsia="Calibri"/>
          <w:rtl w:val="0"/>
          <w:lang w:val="en-US"/>
        </w:rPr>
        <w:t>Mimbre is a female-led company creating nuanced, breathtaking and highly skilled acrobatic theatre. They use circus and dance innovatively as a physical language to illuminate human connections and promote a positive image of women.</w:t>
      </w:r>
    </w:p>
    <w:p>
      <w:pPr>
        <w:pStyle w:val="Body A"/>
        <w:rPr>
          <w:rFonts w:ascii="Calibri" w:cs="Calibri" w:hAnsi="Calibri" w:eastAsia="Calibri"/>
          <w:b w:val="1"/>
          <w:bCs w:val="1"/>
          <w:lang w:val="en-US"/>
        </w:rPr>
      </w:pPr>
      <w:r>
        <w:rPr>
          <w:rStyle w:val="Hyperlink.2"/>
          <w:rFonts w:ascii="Calibri" w:cs="Calibri" w:hAnsi="Calibri" w:eastAsia="Calibri"/>
          <w:b w:val="1"/>
          <w:bCs w:val="1"/>
          <w:lang w:val="en-US"/>
        </w:rPr>
        <w:fldChar w:fldCharType="begin" w:fldLock="0"/>
      </w:r>
      <w:r>
        <w:rPr>
          <w:rStyle w:val="Hyperlink.2"/>
          <w:rFonts w:ascii="Calibri" w:cs="Calibri" w:hAnsi="Calibri" w:eastAsia="Calibri"/>
          <w:b w:val="1"/>
          <w:bCs w:val="1"/>
          <w:lang w:val="en-US"/>
        </w:rPr>
        <w:instrText xml:space="preserve"> HYPERLINK "http://www.mimbre.co.uk"</w:instrText>
      </w:r>
      <w:r>
        <w:rPr>
          <w:rStyle w:val="Hyperlink.2"/>
          <w:rFonts w:ascii="Calibri" w:cs="Calibri" w:hAnsi="Calibri" w:eastAsia="Calibri"/>
          <w:b w:val="1"/>
          <w:bCs w:val="1"/>
          <w:lang w:val="en-US"/>
        </w:rPr>
        <w:fldChar w:fldCharType="separate" w:fldLock="0"/>
      </w:r>
      <w:r>
        <w:rPr>
          <w:rStyle w:val="Hyperlink.2"/>
          <w:rFonts w:ascii="Calibri" w:cs="Calibri" w:hAnsi="Calibri" w:eastAsia="Calibri"/>
          <w:b w:val="1"/>
          <w:bCs w:val="1"/>
          <w:rtl w:val="0"/>
          <w:lang w:val="en-US"/>
        </w:rPr>
        <w:t>www.mimbre.co.uk</w:t>
      </w:r>
      <w:r>
        <w:rPr>
          <w:lang w:val="en-US"/>
        </w:rPr>
        <w:fldChar w:fldCharType="end" w:fldLock="0"/>
      </w:r>
      <w:r>
        <w:rPr>
          <w:rFonts w:ascii="Calibri" w:cs="Calibri" w:hAnsi="Calibri" w:eastAsia="Calibri"/>
          <w:b w:val="1"/>
          <w:bCs w:val="1"/>
          <w:rtl w:val="0"/>
          <w:lang w:val="en-US"/>
        </w:rPr>
        <w:t xml:space="preserve"> </w:t>
      </w:r>
    </w:p>
    <w:p>
      <w:pPr>
        <w:pStyle w:val="Body A"/>
        <w:rPr>
          <w:rFonts w:ascii="Calibri" w:cs="Calibri" w:hAnsi="Calibri" w:eastAsia="Calibri"/>
          <w:b w:val="1"/>
          <w:bCs w:val="1"/>
          <w:lang w:val="en-US"/>
        </w:rPr>
      </w:pPr>
    </w:p>
    <w:p>
      <w:pPr>
        <w:pStyle w:val="Body A"/>
        <w:rPr>
          <w:rFonts w:ascii="Calibri" w:cs="Calibri" w:hAnsi="Calibri" w:eastAsia="Calibri"/>
          <w:b w:val="1"/>
          <w:bCs w:val="1"/>
          <w:lang w:val="en-US"/>
        </w:rPr>
      </w:pPr>
    </w:p>
    <w:p>
      <w:pPr>
        <w:pStyle w:val="Body A"/>
        <w:rPr>
          <w:rFonts w:ascii="Calibri" w:cs="Calibri" w:hAnsi="Calibri" w:eastAsia="Calibri"/>
          <w:b w:val="1"/>
          <w:bCs w:val="1"/>
          <w:lang w:val="en-US"/>
        </w:rPr>
      </w:pPr>
      <w:r>
        <w:rPr>
          <w:rFonts w:ascii="Calibri" w:cs="Calibri" w:hAnsi="Calibri" w:eastAsia="Calibri"/>
          <w:b w:val="1"/>
          <w:bCs w:val="1"/>
          <w:rtl w:val="0"/>
          <w:lang w:val="en-US"/>
        </w:rPr>
        <w:t xml:space="preserve">Massimiliano Rossetti, Lost in Translation Circus, </w:t>
      </w:r>
      <w:r>
        <w:rPr>
          <w:rFonts w:ascii="Calibri" w:cs="Calibri" w:hAnsi="Calibri" w:eastAsia="Calibri"/>
          <w:b w:val="1"/>
          <w:bCs w:val="1"/>
          <w:i w:val="1"/>
          <w:iCs w:val="1"/>
          <w:rtl w:val="0"/>
          <w:lang w:val="en-US"/>
        </w:rPr>
        <w:t xml:space="preserve">Interlude Circus </w:t>
      </w:r>
      <w:r>
        <w:rPr>
          <w:rFonts w:ascii="Calibri" w:cs="Calibri" w:hAnsi="Calibri" w:eastAsia="Calibri"/>
          <w:b w:val="1"/>
          <w:bCs w:val="1"/>
          <w:rtl w:val="0"/>
          <w:lang w:val="en-US"/>
        </w:rPr>
        <w:t>(pictured right)</w:t>
      </w:r>
    </w:p>
    <w:p>
      <w:pPr>
        <w:pStyle w:val="Body A"/>
        <w:rPr>
          <w:rFonts w:ascii="Calibri" w:cs="Calibri" w:hAnsi="Calibri" w:eastAsia="Calibri"/>
          <w:lang w:val="en-US"/>
        </w:rPr>
      </w:pPr>
      <w:r>
        <w:rPr>
          <w:rFonts w:ascii="Calibri" w:cs="Calibri" w:hAnsi="Calibri" w:eastAsia="Calibri"/>
          <w:rtl w:val="0"/>
          <w:lang w:val="en-US"/>
        </w:rPr>
        <w:t xml:space="preserve">Massimiliano Rossetti, Company Director and Performer of Lost in Translation Circus, discussed the challenges of realising and presenting </w:t>
      </w:r>
      <w:r>
        <w:rPr>
          <w:rFonts w:ascii="Calibri" w:cs="Calibri" w:hAnsi="Calibri" w:eastAsia="Calibri"/>
          <w:i w:val="1"/>
          <w:iCs w:val="1"/>
          <w:rtl w:val="0"/>
          <w:lang w:val="en-US"/>
        </w:rPr>
        <w:t>Interlude Festival</w:t>
      </w:r>
      <w:r>
        <w:rPr>
          <w:rFonts w:ascii="Calibri" w:cs="Calibri" w:hAnsi="Calibri" w:eastAsia="Calibri"/>
          <w:rtl w:val="0"/>
          <w:lang w:val="en-US"/>
        </w:rPr>
        <w:t xml:space="preserve"> - a partnership with Norwich Theatre which saw a six-week programme of live performances and participatory activities delivered in a circus tent in Norwich. Massi will also talk Lost in Translation's approach to making new work during this time by forming creative 'bubbles'. </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cs="Calibri" w:hAnsi="Calibri" w:eastAsia="Calibri"/>
          <w:rtl w:val="0"/>
          <w:lang w:val="en-US"/>
        </w:rPr>
        <w:t>Lost in Translation is one of the UK</w:t>
      </w:r>
      <w:r>
        <w:rPr>
          <w:rFonts w:ascii="Calibri" w:cs="Calibri" w:hAnsi="Calibri" w:eastAsia="Calibri"/>
          <w:rtl w:val="0"/>
          <w:lang w:val="en-US"/>
        </w:rPr>
        <w:t>’</w:t>
      </w:r>
      <w:r>
        <w:rPr>
          <w:rFonts w:ascii="Calibri" w:cs="Calibri" w:hAnsi="Calibri" w:eastAsia="Calibri"/>
          <w:rtl w:val="0"/>
          <w:lang w:val="en-US"/>
        </w:rPr>
        <w:t>s leading contemporary circus companies. They create both indoor and outdoor ensemble-based performances, working with a tight-knit group of performers from Italy, France, Ireland and Australia.</w:t>
      </w:r>
    </w:p>
    <w:p>
      <w:pPr>
        <w:pStyle w:val="Body A"/>
        <w:rPr>
          <w:rFonts w:ascii="Calibri" w:cs="Calibri" w:hAnsi="Calibri" w:eastAsia="Calibri"/>
          <w:b w:val="1"/>
          <w:bCs w:val="1"/>
          <w:lang w:val="en-US"/>
        </w:rPr>
      </w:pPr>
      <w:r>
        <w:rPr>
          <w:rStyle w:val="Hyperlink.2"/>
          <w:rFonts w:ascii="Calibri" w:cs="Calibri" w:hAnsi="Calibri" w:eastAsia="Calibri"/>
          <w:b w:val="1"/>
          <w:bCs w:val="1"/>
          <w:lang w:val="en-US"/>
        </w:rPr>
        <w:fldChar w:fldCharType="begin" w:fldLock="0"/>
      </w:r>
      <w:r>
        <w:rPr>
          <w:rStyle w:val="Hyperlink.2"/>
          <w:rFonts w:ascii="Calibri" w:cs="Calibri" w:hAnsi="Calibri" w:eastAsia="Calibri"/>
          <w:b w:val="1"/>
          <w:bCs w:val="1"/>
          <w:lang w:val="en-US"/>
        </w:rPr>
        <w:instrText xml:space="preserve"> HYPERLINK "http://www.lostintranslationcircus.com"</w:instrText>
      </w:r>
      <w:r>
        <w:rPr>
          <w:rStyle w:val="Hyperlink.2"/>
          <w:rFonts w:ascii="Calibri" w:cs="Calibri" w:hAnsi="Calibri" w:eastAsia="Calibri"/>
          <w:b w:val="1"/>
          <w:bCs w:val="1"/>
          <w:lang w:val="en-US"/>
        </w:rPr>
        <w:fldChar w:fldCharType="separate" w:fldLock="0"/>
      </w:r>
      <w:r>
        <w:rPr>
          <w:rStyle w:val="Hyperlink.2"/>
          <w:rFonts w:ascii="Calibri" w:cs="Calibri" w:hAnsi="Calibri" w:eastAsia="Calibri"/>
          <w:b w:val="1"/>
          <w:bCs w:val="1"/>
          <w:rtl w:val="0"/>
          <w:lang w:val="en-US"/>
        </w:rPr>
        <w:t>www.lostintranslationcircus.com</w:t>
      </w:r>
      <w:r>
        <w:rPr>
          <w:lang w:val="en-US"/>
        </w:rPr>
        <w:fldChar w:fldCharType="end" w:fldLock="0"/>
      </w:r>
      <w:r>
        <w:rPr>
          <w:rFonts w:ascii="Calibri" w:cs="Calibri" w:hAnsi="Calibri" w:eastAsia="Calibri"/>
          <w:b w:val="1"/>
          <w:bCs w:val="1"/>
          <w:rtl w:val="0"/>
          <w:lang w:val="en-US"/>
        </w:rPr>
        <w:t xml:space="preserve"> </w:t>
      </w:r>
    </w:p>
    <w:p>
      <w:pPr>
        <w:pStyle w:val="Body A"/>
        <w:rPr>
          <w:rFonts w:ascii="Calibri" w:cs="Calibri" w:hAnsi="Calibri" w:eastAsia="Calibri"/>
          <w:lang w:val="en-US"/>
        </w:rPr>
      </w:pPr>
    </w:p>
    <w:p>
      <w:pPr>
        <w:pStyle w:val="Body A"/>
        <w:rPr>
          <w:rFonts w:ascii="Calibri" w:cs="Calibri" w:hAnsi="Calibri" w:eastAsia="Calibri"/>
          <w:lang w:val="en-US"/>
        </w:rPr>
      </w:pPr>
    </w:p>
    <w:p>
      <w:pPr>
        <w:pStyle w:val="Body A"/>
        <w:rPr>
          <w:rFonts w:ascii="Calibri" w:cs="Calibri" w:hAnsi="Calibri" w:eastAsia="Calibri"/>
          <w:b w:val="1"/>
          <w:bCs w:val="1"/>
          <w:lang w:val="en-US"/>
        </w:rPr>
      </w:pPr>
      <w:r>
        <w:rPr>
          <w:rFonts w:ascii="Calibri" w:cs="Calibri" w:hAnsi="Calibri" w:eastAsia="Calibri"/>
          <w:b w:val="1"/>
          <w:bCs w:val="1"/>
          <w:rtl w:val="0"/>
          <w:lang w:val="en-US"/>
        </w:rPr>
        <w:t xml:space="preserve">Sadiq Sadiq, </w:t>
      </w:r>
      <w:r>
        <w:rPr>
          <w:rFonts w:ascii="Calibri" w:cs="Calibri" w:hAnsi="Calibri" w:eastAsia="Calibri"/>
          <w:b w:val="1"/>
          <w:bCs w:val="1"/>
          <w:i w:val="1"/>
          <w:iCs w:val="1"/>
          <w:rtl w:val="0"/>
          <w:lang w:val="en-US"/>
        </w:rPr>
        <w:t>The Chosen Haram</w:t>
      </w:r>
      <w:r>
        <w:rPr>
          <w:rFonts w:ascii="Calibri" w:cs="Calibri" w:hAnsi="Calibri" w:eastAsia="Calibri"/>
          <w:b w:val="1"/>
          <w:bCs w:val="1"/>
          <w:rtl w:val="0"/>
          <w:lang w:val="en-US"/>
        </w:rPr>
        <w:t xml:space="preserve"> (pictured left)</w:t>
      </w:r>
    </w:p>
    <w:p>
      <w:pPr>
        <w:pStyle w:val="Body A"/>
        <w:rPr>
          <w:rFonts w:ascii="Calibri" w:cs="Calibri" w:hAnsi="Calibri" w:eastAsia="Calibri"/>
          <w:lang w:val="en-US"/>
        </w:rPr>
      </w:pPr>
      <w:r>
        <w:rPr>
          <w:rFonts w:ascii="Calibri" w:cs="Calibri" w:hAnsi="Calibri" w:eastAsia="Calibri"/>
          <w:i w:val="1"/>
          <w:iCs w:val="1"/>
          <w:rtl w:val="0"/>
          <w:lang w:val="en-US"/>
        </w:rPr>
        <w:t>The Chosen Haram</w:t>
      </w:r>
      <w:r>
        <w:rPr>
          <w:rFonts w:ascii="Calibri" w:cs="Calibri" w:hAnsi="Calibri" w:eastAsia="Calibri"/>
          <w:rtl w:val="0"/>
          <w:lang w:val="en-US"/>
        </w:rPr>
        <w:t xml:space="preserve"> tells the story of two queer men and their chance meeting through a dating app. It portrays the highs and lows of their relationship and the barriers that they face. Performed on two Chinese Poles the story is mixed with gravity defying tricks and choreography to make even stoic hearts melt.</w:t>
      </w:r>
    </w:p>
    <w:p>
      <w:pPr>
        <w:pStyle w:val="Body A"/>
        <w:rPr>
          <w:rFonts w:ascii="Calibri" w:cs="Calibri" w:hAnsi="Calibri" w:eastAsia="Calibri"/>
          <w:lang w:val="en-US"/>
        </w:rPr>
      </w:pPr>
    </w:p>
    <w:p>
      <w:pPr>
        <w:pStyle w:val="Body A"/>
        <w:rPr>
          <w:rFonts w:ascii="Calibri" w:cs="Calibri" w:hAnsi="Calibri" w:eastAsia="Calibri"/>
          <w:lang w:val="en-US"/>
        </w:rPr>
      </w:pPr>
      <w:r>
        <w:rPr>
          <w:rFonts w:ascii="Calibri" w:cs="Calibri" w:hAnsi="Calibri" w:eastAsia="Calibri"/>
          <w:rtl w:val="0"/>
          <w:lang w:val="en-US"/>
        </w:rPr>
        <w:t>Sadiq, a mixed heritage circus artist from the UK, studied at London</w:t>
      </w:r>
      <w:r>
        <w:rPr>
          <w:rFonts w:ascii="Calibri" w:cs="Calibri" w:hAnsi="Calibri" w:eastAsia="Calibri"/>
          <w:rtl w:val="0"/>
          <w:lang w:val="en-US"/>
        </w:rPr>
        <w:t>’</w:t>
      </w:r>
      <w:r>
        <w:rPr>
          <w:rFonts w:ascii="Calibri" w:cs="Calibri" w:hAnsi="Calibri" w:eastAsia="Calibri"/>
          <w:rtl w:val="0"/>
          <w:lang w:val="en-US"/>
        </w:rPr>
        <w:t>s National Centre for Circus Arts and then went on to tour with the contemporary circus company Ockham</w:t>
      </w:r>
      <w:r>
        <w:rPr>
          <w:rFonts w:ascii="Calibri" w:cs="Calibri" w:hAnsi="Calibri" w:eastAsia="Calibri"/>
          <w:rtl w:val="0"/>
          <w:lang w:val="en-US"/>
        </w:rPr>
        <w:t>’</w:t>
      </w:r>
      <w:r>
        <w:rPr>
          <w:rFonts w:ascii="Calibri" w:cs="Calibri" w:hAnsi="Calibri" w:eastAsia="Calibri"/>
          <w:rtl w:val="0"/>
          <w:lang w:val="en-US"/>
        </w:rPr>
        <w:t>s Razor. His own devised work takes a focus on the intersection between faith and sexuality. He also works in cabaret and held a residency at the prestigious Caf</w:t>
      </w:r>
      <w:r>
        <w:rPr>
          <w:rFonts w:ascii="Calibri" w:cs="Calibri" w:hAnsi="Calibri" w:eastAsia="Calibri"/>
          <w:rtl w:val="0"/>
          <w:lang w:val="en-US"/>
        </w:rPr>
        <w:t xml:space="preserve">é </w:t>
      </w:r>
      <w:r>
        <w:rPr>
          <w:rFonts w:ascii="Calibri" w:cs="Calibri" w:hAnsi="Calibri" w:eastAsia="Calibri"/>
          <w:rtl w:val="0"/>
          <w:lang w:val="en-US"/>
        </w:rPr>
        <w:t>de Paris in London</w:t>
      </w:r>
      <w:r>
        <w:rPr>
          <w:rFonts w:ascii="Calibri" w:cs="Calibri" w:hAnsi="Calibri" w:eastAsia="Calibri"/>
          <w:rtl w:val="0"/>
          <w:lang w:val="en-US"/>
        </w:rPr>
        <w:t>’</w:t>
      </w:r>
      <w:r>
        <w:rPr>
          <w:rFonts w:ascii="Calibri" w:cs="Calibri" w:hAnsi="Calibri" w:eastAsia="Calibri"/>
          <w:rtl w:val="0"/>
          <w:lang w:val="en-US"/>
        </w:rPr>
        <w:t xml:space="preserve">s West End.  </w:t>
      </w:r>
    </w:p>
    <w:p>
      <w:pPr>
        <w:pStyle w:val="Body A"/>
        <w:rPr>
          <w:rFonts w:ascii="Calibri" w:cs="Calibri" w:hAnsi="Calibri" w:eastAsia="Calibri"/>
          <w:b w:val="1"/>
          <w:bCs w:val="1"/>
        </w:rPr>
      </w:pPr>
      <w:r>
        <w:rPr>
          <w:rStyle w:val="Hyperlink.3"/>
        </w:rPr>
        <w:fldChar w:fldCharType="begin" w:fldLock="0"/>
      </w:r>
      <w:r>
        <w:rPr>
          <w:rStyle w:val="Hyperlink.3"/>
        </w:rPr>
        <w:instrText xml:space="preserve"> HYPERLINK "http://www.sadiqsadiq.com"</w:instrText>
      </w:r>
      <w:r>
        <w:rPr>
          <w:rStyle w:val="Hyperlink.3"/>
        </w:rPr>
        <w:fldChar w:fldCharType="separate" w:fldLock="0"/>
      </w:r>
      <w:r>
        <w:rPr>
          <w:rStyle w:val="Hyperlink.3"/>
          <w:rtl w:val="0"/>
        </w:rPr>
        <w:t>www.sadiqsadiq.com</w:t>
      </w:r>
      <w:r>
        <w:rPr/>
        <w:fldChar w:fldCharType="end" w:fldLock="0"/>
      </w:r>
      <w:r>
        <w:rPr>
          <w:rFonts w:ascii="Calibri" w:cs="Calibri" w:hAnsi="Calibri" w:eastAsia="Calibri"/>
          <w:b w:val="1"/>
          <w:bCs w:val="1"/>
          <w:rtl w:val="0"/>
          <w:lang w:val="en-US"/>
        </w:rPr>
        <w:t xml:space="preserve"> </w:t>
      </w:r>
    </w:p>
    <w:sectPr>
      <w:headerReference w:type="default" r:id="rId5"/>
      <w:headerReference w:type="first" r:id="rId6"/>
      <w:footerReference w:type="default" r:id="rId7"/>
      <w:footerReference w:type="first" r:id="rId8"/>
      <w:pgSz w:w="12240" w:h="15840" w:orient="portrait"/>
      <w:pgMar w:top="1440" w:right="1302" w:bottom="1440" w:left="101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5</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1</w:t>
    </w:r>
    <w:r>
      <w:rPr>
        <w:rFonts w:ascii="Calibri" w:cs="Calibri" w:hAnsi="Calibri" w:eastAsia="Calibri"/>
        <w:rtl w:val="0"/>
      </w:rPr>
      <w:fldChar w:fldCharType="end" w:fldLock="0"/>
    </w:r>
    <w:r>
      <w:rPr>
        <w:rFonts w:ascii="Calibri" w:cs="Calibri" w:hAnsi="Calibri" w:eastAsia="Calibri"/>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5143500</wp:posOffset>
          </wp:positionH>
          <wp:positionV relativeFrom="page">
            <wp:posOffset>438150</wp:posOffset>
          </wp:positionV>
          <wp:extent cx="2082165" cy="8661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082165" cy="86614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2"/>
    <w:lvlOverride w:ilvl="0">
      <w:startOverride w:val="2"/>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color w:val="c00000"/>
      <w:u w:color="c00000"/>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Hyperlink.1">
    <w:name w:val="Hyperlink.1"/>
    <w:basedOn w:val="Link"/>
    <w:next w:val="Hyperlink.1"/>
    <w:rPr>
      <w:u w:color="c00000"/>
    </w:rPr>
  </w:style>
  <w:style w:type="numbering" w:styleId="Imported Style 6">
    <w:name w:val="Imported Style 6"/>
    <w:pPr>
      <w:numPr>
        <w:numId w:val="12"/>
      </w:numPr>
    </w:pPr>
  </w:style>
  <w:style w:type="character" w:styleId="Hyperlink.2">
    <w:name w:val="Hyperlink.2"/>
    <w:basedOn w:val="Link"/>
    <w:next w:val="Hyperlink.2"/>
    <w:rPr>
      <w:rFonts w:ascii="Calibri" w:cs="Calibri" w:hAnsi="Calibri" w:eastAsia="Calibri"/>
      <w:b w:val="1"/>
      <w:bCs w:val="1"/>
      <w:lang w:val="en-US"/>
    </w:rPr>
  </w:style>
  <w:style w:type="character" w:styleId="Hyperlink.3">
    <w:name w:val="Hyperlink.3"/>
    <w:basedOn w:val="Link"/>
    <w:next w:val="Hyperlink.3"/>
    <w:rPr>
      <w:rFonts w:ascii="Calibri" w:cs="Calibri" w:hAnsi="Calibri" w:eastAsia="Calibri"/>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